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A5EB" w14:textId="180BBB15" w:rsidR="009157AF" w:rsidRPr="002A59D6" w:rsidRDefault="00AB46AA" w:rsidP="005A25AE">
      <w:pPr>
        <w:rPr>
          <w:b/>
          <w:sz w:val="22"/>
          <w:szCs w:val="22"/>
        </w:rPr>
      </w:pPr>
      <w:r w:rsidRPr="002A59D6">
        <w:rPr>
          <w:b/>
          <w:noProof/>
          <w:sz w:val="22"/>
          <w:szCs w:val="22"/>
        </w:rPr>
        <mc:AlternateContent>
          <mc:Choice Requires="wps">
            <w:drawing>
              <wp:anchor distT="45720" distB="45720" distL="114300" distR="114300" simplePos="0" relativeHeight="251659264" behindDoc="0" locked="0" layoutInCell="1" allowOverlap="1" wp14:anchorId="724BDE02" wp14:editId="7422C7F6">
                <wp:simplePos x="0" y="0"/>
                <wp:positionH relativeFrom="margin">
                  <wp:posOffset>2254250</wp:posOffset>
                </wp:positionH>
                <wp:positionV relativeFrom="paragraph">
                  <wp:posOffset>153670</wp:posOffset>
                </wp:positionV>
                <wp:extent cx="455295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52500"/>
                        </a:xfrm>
                        <a:prstGeom prst="rect">
                          <a:avLst/>
                        </a:prstGeom>
                        <a:solidFill>
                          <a:srgbClr val="FFFFFF"/>
                        </a:solidFill>
                        <a:ln w="9525">
                          <a:noFill/>
                          <a:miter lim="800000"/>
                          <a:headEnd/>
                          <a:tailEnd/>
                        </a:ln>
                      </wps:spPr>
                      <wps:txbx>
                        <w:txbxContent>
                          <w:p w14:paraId="3D0B9520" w14:textId="3380A5A4" w:rsidR="00C53B07" w:rsidRPr="002A59D6" w:rsidRDefault="00C53B07" w:rsidP="005A25AE">
                            <w:pPr>
                              <w:rPr>
                                <w:sz w:val="26"/>
                                <w:szCs w:val="26"/>
                              </w:rPr>
                            </w:pPr>
                            <w:r w:rsidRPr="002A59D6">
                              <w:rPr>
                                <w:b/>
                                <w:bCs/>
                                <w:sz w:val="26"/>
                                <w:szCs w:val="26"/>
                              </w:rPr>
                              <w:t>Job Title:</w:t>
                            </w:r>
                            <w:r w:rsidRPr="002A59D6">
                              <w:rPr>
                                <w:sz w:val="26"/>
                                <w:szCs w:val="26"/>
                              </w:rPr>
                              <w:tab/>
                            </w:r>
                            <w:r w:rsidR="00336230">
                              <w:rPr>
                                <w:sz w:val="26"/>
                                <w:szCs w:val="26"/>
                              </w:rPr>
                              <w:t>Housekeeper</w:t>
                            </w:r>
                            <w:r w:rsidR="00AB46AA">
                              <w:rPr>
                                <w:sz w:val="26"/>
                                <w:szCs w:val="26"/>
                              </w:rPr>
                              <w:tab/>
                            </w:r>
                          </w:p>
                          <w:p w14:paraId="34FEF653" w14:textId="1C8BFDA2" w:rsidR="00C53B07" w:rsidRPr="002A59D6" w:rsidRDefault="00C53B07" w:rsidP="005A25AE">
                            <w:pPr>
                              <w:rPr>
                                <w:sz w:val="26"/>
                                <w:szCs w:val="26"/>
                              </w:rPr>
                            </w:pPr>
                            <w:r w:rsidRPr="002A59D6">
                              <w:rPr>
                                <w:b/>
                                <w:bCs/>
                                <w:sz w:val="26"/>
                                <w:szCs w:val="26"/>
                              </w:rPr>
                              <w:t xml:space="preserve">Reports To: </w:t>
                            </w:r>
                            <w:r w:rsidR="00AB46AA">
                              <w:rPr>
                                <w:b/>
                                <w:bCs/>
                                <w:sz w:val="26"/>
                                <w:szCs w:val="26"/>
                              </w:rPr>
                              <w:tab/>
                            </w:r>
                            <w:r w:rsidR="00AB46AA">
                              <w:rPr>
                                <w:b/>
                                <w:bCs/>
                                <w:sz w:val="26"/>
                                <w:szCs w:val="26"/>
                              </w:rPr>
                              <w:tab/>
                            </w:r>
                            <w:r w:rsidR="00336230">
                              <w:rPr>
                                <w:b/>
                                <w:bCs/>
                                <w:sz w:val="26"/>
                                <w:szCs w:val="26"/>
                              </w:rPr>
                              <w:t>Environmental Services Manage</w:t>
                            </w:r>
                          </w:p>
                          <w:p w14:paraId="16FFB015" w14:textId="4C92FC12" w:rsidR="00C53B07" w:rsidRPr="002A59D6" w:rsidRDefault="00C53B07" w:rsidP="005A25AE">
                            <w:pPr>
                              <w:rPr>
                                <w:sz w:val="26"/>
                                <w:szCs w:val="26"/>
                              </w:rPr>
                            </w:pPr>
                            <w:r w:rsidRPr="002A59D6">
                              <w:rPr>
                                <w:b/>
                                <w:bCs/>
                                <w:sz w:val="26"/>
                                <w:szCs w:val="26"/>
                              </w:rPr>
                              <w:t>Prepared Date:</w:t>
                            </w:r>
                            <w:r w:rsidR="002A59D6">
                              <w:rPr>
                                <w:b/>
                                <w:bCs/>
                                <w:sz w:val="26"/>
                                <w:szCs w:val="26"/>
                              </w:rPr>
                              <w:t xml:space="preserve"> </w:t>
                            </w:r>
                            <w:r w:rsidR="00AB46AA">
                              <w:rPr>
                                <w:b/>
                                <w:bCs/>
                                <w:sz w:val="26"/>
                                <w:szCs w:val="26"/>
                              </w:rPr>
                              <w:tab/>
                            </w:r>
                            <w:r w:rsidR="00336230">
                              <w:rPr>
                                <w:b/>
                                <w:bCs/>
                                <w:sz w:val="26"/>
                                <w:szCs w:val="26"/>
                              </w:rPr>
                              <w:t>2/21/2023</w:t>
                            </w:r>
                          </w:p>
                          <w:p w14:paraId="70B3A035" w14:textId="34018825" w:rsidR="00C53B07" w:rsidRPr="002A59D6" w:rsidRDefault="00C53B07" w:rsidP="005A25AE">
                            <w:pPr>
                              <w:rPr>
                                <w:sz w:val="26"/>
                                <w:szCs w:val="26"/>
                              </w:rPr>
                            </w:pPr>
                            <w:r w:rsidRPr="002A59D6">
                              <w:rPr>
                                <w:b/>
                                <w:bCs/>
                                <w:sz w:val="26"/>
                                <w:szCs w:val="26"/>
                              </w:rPr>
                              <w:t>Classification:</w:t>
                            </w:r>
                            <w:r w:rsidR="002A59D6">
                              <w:rPr>
                                <w:b/>
                                <w:bCs/>
                                <w:sz w:val="26"/>
                                <w:szCs w:val="26"/>
                              </w:rPr>
                              <w:t xml:space="preserve"> </w:t>
                            </w:r>
                            <w:r w:rsidR="00AB46AA">
                              <w:rPr>
                                <w:b/>
                                <w:bCs/>
                                <w:sz w:val="26"/>
                                <w:szCs w:val="26"/>
                              </w:rPr>
                              <w:tab/>
                            </w:r>
                            <w:r w:rsidR="00EC6B85" w:rsidRPr="00EC6B85">
                              <w:rPr>
                                <w:sz w:val="26"/>
                                <w:szCs w:val="26"/>
                              </w:rPr>
                              <w:t>Non-</w:t>
                            </w:r>
                            <w:r w:rsidRPr="002A59D6">
                              <w:rPr>
                                <w:sz w:val="26"/>
                                <w:szCs w:val="26"/>
                              </w:rPr>
                              <w:t>Exempt</w:t>
                            </w:r>
                          </w:p>
                          <w:p w14:paraId="2C25EBA8" w14:textId="51F82193" w:rsidR="00C53B07" w:rsidRDefault="00C53B07" w:rsidP="005A25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BDE02" id="_x0000_t202" coordsize="21600,21600" o:spt="202" path="m,l,21600r21600,l21600,xe">
                <v:stroke joinstyle="miter"/>
                <v:path gradientshapeok="t" o:connecttype="rect"/>
              </v:shapetype>
              <v:shape id="Text Box 2" o:spid="_x0000_s1026" type="#_x0000_t202" style="position:absolute;margin-left:177.5pt;margin-top:12.1pt;width:358.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" stroked="f">
                <v:textbox>
                  <w:txbxContent>
                    <w:p w14:paraId="3D0B9520" w14:textId="3380A5A4" w:rsidR="00C53B07" w:rsidRPr="002A59D6" w:rsidRDefault="00C53B07" w:rsidP="005A25AE">
                      <w:pPr>
                        <w:rPr>
                          <w:sz w:val="26"/>
                          <w:szCs w:val="26"/>
                        </w:rPr>
                      </w:pPr>
                      <w:r w:rsidRPr="002A59D6">
                        <w:rPr>
                          <w:b/>
                          <w:bCs/>
                          <w:sz w:val="26"/>
                          <w:szCs w:val="26"/>
                        </w:rPr>
                        <w:t>Job Title:</w:t>
                      </w:r>
                      <w:r w:rsidRPr="002A59D6">
                        <w:rPr>
                          <w:sz w:val="26"/>
                          <w:szCs w:val="26"/>
                        </w:rPr>
                        <w:tab/>
                      </w:r>
                      <w:r w:rsidR="00336230">
                        <w:rPr>
                          <w:sz w:val="26"/>
                          <w:szCs w:val="26"/>
                        </w:rPr>
                        <w:t>Housekeeper</w:t>
                      </w:r>
                      <w:r w:rsidR="00AB46AA">
                        <w:rPr>
                          <w:sz w:val="26"/>
                          <w:szCs w:val="26"/>
                        </w:rPr>
                        <w:tab/>
                      </w:r>
                    </w:p>
                    <w:p w14:paraId="34FEF653" w14:textId="1C8BFDA2" w:rsidR="00C53B07" w:rsidRPr="002A59D6" w:rsidRDefault="00C53B07" w:rsidP="005A25AE">
                      <w:pPr>
                        <w:rPr>
                          <w:sz w:val="26"/>
                          <w:szCs w:val="26"/>
                        </w:rPr>
                      </w:pPr>
                      <w:r w:rsidRPr="002A59D6">
                        <w:rPr>
                          <w:b/>
                          <w:bCs/>
                          <w:sz w:val="26"/>
                          <w:szCs w:val="26"/>
                        </w:rPr>
                        <w:t xml:space="preserve">Reports To: </w:t>
                      </w:r>
                      <w:r w:rsidR="00AB46AA">
                        <w:rPr>
                          <w:b/>
                          <w:bCs/>
                          <w:sz w:val="26"/>
                          <w:szCs w:val="26"/>
                        </w:rPr>
                        <w:tab/>
                      </w:r>
                      <w:r w:rsidR="00AB46AA">
                        <w:rPr>
                          <w:b/>
                          <w:bCs/>
                          <w:sz w:val="26"/>
                          <w:szCs w:val="26"/>
                        </w:rPr>
                        <w:tab/>
                      </w:r>
                      <w:r w:rsidR="00336230">
                        <w:rPr>
                          <w:b/>
                          <w:bCs/>
                          <w:sz w:val="26"/>
                          <w:szCs w:val="26"/>
                        </w:rPr>
                        <w:t>Environmental Services Manage</w:t>
                      </w:r>
                    </w:p>
                    <w:p w14:paraId="16FFB015" w14:textId="4C92FC12" w:rsidR="00C53B07" w:rsidRPr="002A59D6" w:rsidRDefault="00C53B07" w:rsidP="005A25AE">
                      <w:pPr>
                        <w:rPr>
                          <w:sz w:val="26"/>
                          <w:szCs w:val="26"/>
                        </w:rPr>
                      </w:pPr>
                      <w:r w:rsidRPr="002A59D6">
                        <w:rPr>
                          <w:b/>
                          <w:bCs/>
                          <w:sz w:val="26"/>
                          <w:szCs w:val="26"/>
                        </w:rPr>
                        <w:t>Prepared Date:</w:t>
                      </w:r>
                      <w:r w:rsidR="002A59D6">
                        <w:rPr>
                          <w:b/>
                          <w:bCs/>
                          <w:sz w:val="26"/>
                          <w:szCs w:val="26"/>
                        </w:rPr>
                        <w:t xml:space="preserve"> </w:t>
                      </w:r>
                      <w:r w:rsidR="00AB46AA">
                        <w:rPr>
                          <w:b/>
                          <w:bCs/>
                          <w:sz w:val="26"/>
                          <w:szCs w:val="26"/>
                        </w:rPr>
                        <w:tab/>
                      </w:r>
                      <w:r w:rsidR="00336230">
                        <w:rPr>
                          <w:b/>
                          <w:bCs/>
                          <w:sz w:val="26"/>
                          <w:szCs w:val="26"/>
                        </w:rPr>
                        <w:t>2/21/2023</w:t>
                      </w:r>
                    </w:p>
                    <w:p w14:paraId="70B3A035" w14:textId="34018825" w:rsidR="00C53B07" w:rsidRPr="002A59D6" w:rsidRDefault="00C53B07" w:rsidP="005A25AE">
                      <w:pPr>
                        <w:rPr>
                          <w:sz w:val="26"/>
                          <w:szCs w:val="26"/>
                        </w:rPr>
                      </w:pPr>
                      <w:r w:rsidRPr="002A59D6">
                        <w:rPr>
                          <w:b/>
                          <w:bCs/>
                          <w:sz w:val="26"/>
                          <w:szCs w:val="26"/>
                        </w:rPr>
                        <w:t>Classification:</w:t>
                      </w:r>
                      <w:r w:rsidR="002A59D6">
                        <w:rPr>
                          <w:b/>
                          <w:bCs/>
                          <w:sz w:val="26"/>
                          <w:szCs w:val="26"/>
                        </w:rPr>
                        <w:t xml:space="preserve"> </w:t>
                      </w:r>
                      <w:r w:rsidR="00AB46AA">
                        <w:rPr>
                          <w:b/>
                          <w:bCs/>
                          <w:sz w:val="26"/>
                          <w:szCs w:val="26"/>
                        </w:rPr>
                        <w:tab/>
                      </w:r>
                      <w:r w:rsidR="00EC6B85" w:rsidRPr="00EC6B85">
                        <w:rPr>
                          <w:sz w:val="26"/>
                          <w:szCs w:val="26"/>
                        </w:rPr>
                        <w:t>Non-</w:t>
                      </w:r>
                      <w:r w:rsidRPr="002A59D6">
                        <w:rPr>
                          <w:sz w:val="26"/>
                          <w:szCs w:val="26"/>
                        </w:rPr>
                        <w:t>Exempt</w:t>
                      </w:r>
                    </w:p>
                    <w:p w14:paraId="2C25EBA8" w14:textId="51F82193" w:rsidR="00C53B07" w:rsidRDefault="00C53B07" w:rsidP="005A25AE"/>
                  </w:txbxContent>
                </v:textbox>
                <w10:wrap type="square" anchorx="margin"/>
              </v:shape>
            </w:pict>
          </mc:Fallback>
        </mc:AlternateContent>
      </w:r>
      <w:r w:rsidR="005A25AE" w:rsidRPr="002A59D6">
        <w:rPr>
          <w:b/>
          <w:bCs/>
          <w:noProof/>
          <w:sz w:val="26"/>
          <w:szCs w:val="26"/>
        </w:rPr>
        <w:drawing>
          <wp:inline distT="0" distB="0" distL="0" distR="0" wp14:anchorId="655E0640" wp14:editId="663E0C9D">
            <wp:extent cx="1533525" cy="110351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03516"/>
                    </a:xfrm>
                    <a:prstGeom prst="rect">
                      <a:avLst/>
                    </a:prstGeom>
                  </pic:spPr>
                </pic:pic>
              </a:graphicData>
            </a:graphic>
          </wp:inline>
        </w:drawing>
      </w:r>
    </w:p>
    <w:p w14:paraId="1F9E090A" w14:textId="54EE4137" w:rsidR="00AB46AA" w:rsidRPr="002A59D6" w:rsidRDefault="00AB46AA" w:rsidP="00042556">
      <w:pPr>
        <w:pStyle w:val="BodyText"/>
        <w:spacing w:line="240" w:lineRule="auto"/>
        <w:ind w:left="0" w:firstLine="0"/>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0288" behindDoc="0" locked="0" layoutInCell="1" allowOverlap="1" wp14:anchorId="5348C800" wp14:editId="1F52FA2E">
                <wp:simplePos x="0" y="0"/>
                <wp:positionH relativeFrom="column">
                  <wp:posOffset>6350</wp:posOffset>
                </wp:positionH>
                <wp:positionV relativeFrom="paragraph">
                  <wp:posOffset>60325</wp:posOffset>
                </wp:positionV>
                <wp:extent cx="7143750" cy="38100"/>
                <wp:effectExtent l="1905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7143750" cy="38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0A58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4.75pt" to="56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" strokecolor="black [3040]" strokeweight="2.25pt"/>
            </w:pict>
          </mc:Fallback>
        </mc:AlternateContent>
      </w:r>
    </w:p>
    <w:p w14:paraId="6BEEA5EF" w14:textId="0314EE40" w:rsidR="009157AF" w:rsidRPr="00232964" w:rsidRDefault="004644A2" w:rsidP="00B8761D">
      <w:pPr>
        <w:rPr>
          <w:b/>
          <w:bCs/>
        </w:rPr>
      </w:pPr>
      <w:r w:rsidRPr="00232964">
        <w:rPr>
          <w:b/>
          <w:bCs/>
        </w:rPr>
        <w:t>Position Summary</w:t>
      </w:r>
    </w:p>
    <w:p w14:paraId="7396A200" w14:textId="44597C27" w:rsidR="00935499" w:rsidRPr="00232964" w:rsidRDefault="00336230" w:rsidP="00935499">
      <w:pPr>
        <w:shd w:val="clear" w:color="auto" w:fill="FFFFFF"/>
        <w:rPr>
          <w:color w:val="000000"/>
        </w:rPr>
      </w:pPr>
      <w:r w:rsidRPr="00232964">
        <w:rPr>
          <w:color w:val="000000"/>
        </w:rPr>
        <w:t>To assure that our residents’ home is clean, kept free of noxious smells, and well maintained for the benefit of our residents, families, and staff.</w:t>
      </w:r>
    </w:p>
    <w:p w14:paraId="0E968A8F" w14:textId="77777777" w:rsidR="00EC6B85" w:rsidRPr="002A59D6" w:rsidRDefault="00EC6B85" w:rsidP="00935499">
      <w:pPr>
        <w:shd w:val="clear" w:color="auto" w:fill="FFFFFF"/>
        <w:rPr>
          <w:color w:val="000000"/>
          <w:sz w:val="22"/>
          <w:szCs w:val="22"/>
        </w:rPr>
      </w:pPr>
    </w:p>
    <w:p w14:paraId="6BEEA5F6" w14:textId="01B262AF" w:rsidR="009157AF" w:rsidRPr="002A59D6" w:rsidRDefault="00ED041D" w:rsidP="00B8761D">
      <w:pPr>
        <w:rPr>
          <w:b/>
          <w:bCs/>
          <w:sz w:val="22"/>
          <w:szCs w:val="22"/>
        </w:rPr>
      </w:pPr>
      <w:r w:rsidRPr="002A59D6">
        <w:rPr>
          <w:b/>
          <w:bCs/>
          <w:sz w:val="22"/>
          <w:szCs w:val="22"/>
        </w:rPr>
        <w:t>Essential</w:t>
      </w:r>
      <w:r w:rsidR="004644A2" w:rsidRPr="002A59D6">
        <w:rPr>
          <w:b/>
          <w:bCs/>
          <w:sz w:val="22"/>
          <w:szCs w:val="22"/>
        </w:rPr>
        <w:t xml:space="preserve"> Duties and Responsibilities</w:t>
      </w:r>
    </w:p>
    <w:p w14:paraId="19D57F6F" w14:textId="13A2EB4F" w:rsidR="00187E48" w:rsidRPr="00CC064C" w:rsidRDefault="00042E88" w:rsidP="00042E88">
      <w:pPr>
        <w:pStyle w:val="ListParagraph"/>
        <w:numPr>
          <w:ilvl w:val="0"/>
          <w:numId w:val="25"/>
        </w:numPr>
        <w:rPr>
          <w:rFonts w:ascii="Times New Roman" w:hAnsi="Times New Roman" w:cs="Times New Roman"/>
        </w:rPr>
      </w:pPr>
      <w:r w:rsidRPr="00CC064C">
        <w:rPr>
          <w:rFonts w:ascii="Times New Roman" w:hAnsi="Times New Roman" w:cs="Times New Roman"/>
        </w:rPr>
        <w:t>Practice the Values, the Mission, and philosophy of Cheyenne County Hospital District 3 dba Cheyenne Manor.</w:t>
      </w:r>
    </w:p>
    <w:p w14:paraId="6C29FF47" w14:textId="799BB874" w:rsidR="00042E88" w:rsidRPr="00CC064C" w:rsidRDefault="00042E88" w:rsidP="00042E88">
      <w:pPr>
        <w:pStyle w:val="ListParagraph"/>
        <w:numPr>
          <w:ilvl w:val="0"/>
          <w:numId w:val="25"/>
        </w:numPr>
        <w:rPr>
          <w:rFonts w:ascii="Times New Roman" w:hAnsi="Times New Roman" w:cs="Times New Roman"/>
        </w:rPr>
      </w:pPr>
      <w:r w:rsidRPr="00CC064C">
        <w:rPr>
          <w:rFonts w:ascii="Times New Roman" w:hAnsi="Times New Roman" w:cs="Times New Roman"/>
        </w:rPr>
        <w:t>Cleans resident rooms, hallways, lobbies, lounges, restrooms, corridors, stairways, dining rooms, shower rooms, offices and other work areas so that health standards are met.</w:t>
      </w:r>
    </w:p>
    <w:p w14:paraId="2E133F1F" w14:textId="5D0FCCC9" w:rsidR="00042E88" w:rsidRPr="00CC064C" w:rsidRDefault="00042E88" w:rsidP="00042E88">
      <w:pPr>
        <w:pStyle w:val="ListParagraph"/>
        <w:numPr>
          <w:ilvl w:val="0"/>
          <w:numId w:val="25"/>
        </w:numPr>
        <w:rPr>
          <w:rFonts w:ascii="Times New Roman" w:hAnsi="Times New Roman" w:cs="Times New Roman"/>
        </w:rPr>
      </w:pPr>
      <w:r w:rsidRPr="00CC064C">
        <w:rPr>
          <w:rFonts w:ascii="Times New Roman" w:hAnsi="Times New Roman" w:cs="Times New Roman"/>
        </w:rPr>
        <w:t>Performs above function with due consideration for residents in their homes.</w:t>
      </w:r>
    </w:p>
    <w:p w14:paraId="42301B27" w14:textId="6DF19A89" w:rsidR="00042E88" w:rsidRPr="00CC064C" w:rsidRDefault="00042E88" w:rsidP="00042E88">
      <w:pPr>
        <w:pStyle w:val="ListParagraph"/>
        <w:numPr>
          <w:ilvl w:val="0"/>
          <w:numId w:val="25"/>
        </w:numPr>
        <w:rPr>
          <w:rFonts w:ascii="Times New Roman" w:hAnsi="Times New Roman" w:cs="Times New Roman"/>
        </w:rPr>
      </w:pPr>
      <w:r w:rsidRPr="00CC064C">
        <w:rPr>
          <w:rFonts w:ascii="Times New Roman" w:hAnsi="Times New Roman" w:cs="Times New Roman"/>
        </w:rPr>
        <w:t>Empties wastebaskets, trash containers, and transports other trash and waste to appropriate disposal areas.</w:t>
      </w:r>
    </w:p>
    <w:p w14:paraId="68C27061" w14:textId="3EE9556E" w:rsidR="00042E88" w:rsidRPr="00CC064C" w:rsidRDefault="00042E88" w:rsidP="00042E88">
      <w:pPr>
        <w:pStyle w:val="ListParagraph"/>
        <w:numPr>
          <w:ilvl w:val="0"/>
          <w:numId w:val="25"/>
        </w:numPr>
        <w:rPr>
          <w:rFonts w:ascii="Times New Roman" w:hAnsi="Times New Roman" w:cs="Times New Roman"/>
        </w:rPr>
      </w:pPr>
      <w:r w:rsidRPr="00CC064C">
        <w:rPr>
          <w:rFonts w:ascii="Times New Roman" w:hAnsi="Times New Roman" w:cs="Times New Roman"/>
        </w:rPr>
        <w:t>Sweep, scrub, and/or mop floors, using brooms, mops, and other required equipment.</w:t>
      </w:r>
    </w:p>
    <w:p w14:paraId="187F3B26" w14:textId="7ECCA181" w:rsidR="00042E88" w:rsidRPr="00CC064C" w:rsidRDefault="00042E88" w:rsidP="00042E88">
      <w:pPr>
        <w:pStyle w:val="ListParagraph"/>
        <w:numPr>
          <w:ilvl w:val="0"/>
          <w:numId w:val="25"/>
        </w:numPr>
        <w:rPr>
          <w:rFonts w:ascii="Times New Roman" w:hAnsi="Times New Roman" w:cs="Times New Roman"/>
        </w:rPr>
      </w:pPr>
      <w:r w:rsidRPr="00CC064C">
        <w:rPr>
          <w:rFonts w:ascii="Times New Roman" w:hAnsi="Times New Roman" w:cs="Times New Roman"/>
        </w:rPr>
        <w:t>Reports burned out or missing light bulbs or any other repairs needed throughout the facility and/or reports safety hazards to supervisor.</w:t>
      </w:r>
    </w:p>
    <w:p w14:paraId="0B5CC302" w14:textId="716CC709" w:rsidR="00042E88" w:rsidRPr="00CC064C" w:rsidRDefault="00042E88" w:rsidP="00042E88">
      <w:pPr>
        <w:pStyle w:val="ListParagraph"/>
        <w:numPr>
          <w:ilvl w:val="0"/>
          <w:numId w:val="25"/>
        </w:numPr>
        <w:rPr>
          <w:rFonts w:ascii="Times New Roman" w:hAnsi="Times New Roman" w:cs="Times New Roman"/>
        </w:rPr>
      </w:pPr>
      <w:r w:rsidRPr="00CC064C">
        <w:rPr>
          <w:rFonts w:ascii="Times New Roman" w:hAnsi="Times New Roman" w:cs="Times New Roman"/>
        </w:rPr>
        <w:t>Maintains equipment; reports needs for painting and minor building or equipment repair to supervisor.</w:t>
      </w:r>
    </w:p>
    <w:p w14:paraId="751C85C0" w14:textId="10716333" w:rsidR="00042E88" w:rsidRPr="00CC064C" w:rsidRDefault="00042E88" w:rsidP="00042E88">
      <w:pPr>
        <w:pStyle w:val="ListParagraph"/>
        <w:numPr>
          <w:ilvl w:val="0"/>
          <w:numId w:val="25"/>
        </w:numPr>
        <w:rPr>
          <w:rFonts w:ascii="Times New Roman" w:hAnsi="Times New Roman" w:cs="Times New Roman"/>
        </w:rPr>
      </w:pPr>
      <w:r w:rsidRPr="00CC064C">
        <w:rPr>
          <w:rFonts w:ascii="Times New Roman" w:hAnsi="Times New Roman" w:cs="Times New Roman"/>
        </w:rPr>
        <w:t>Dusts furniture, blinds, fixtures, and other equipment in an orderly fashion.</w:t>
      </w:r>
    </w:p>
    <w:p w14:paraId="68F765C7" w14:textId="52DF0BDE" w:rsidR="00042E88" w:rsidRPr="00CC064C" w:rsidRDefault="00CC064C" w:rsidP="00042E88">
      <w:pPr>
        <w:pStyle w:val="ListParagraph"/>
        <w:numPr>
          <w:ilvl w:val="0"/>
          <w:numId w:val="25"/>
        </w:numPr>
        <w:rPr>
          <w:rFonts w:ascii="Times New Roman" w:hAnsi="Times New Roman" w:cs="Times New Roman"/>
        </w:rPr>
      </w:pPr>
      <w:r w:rsidRPr="00CC064C">
        <w:rPr>
          <w:rFonts w:ascii="Times New Roman" w:hAnsi="Times New Roman" w:cs="Times New Roman"/>
        </w:rPr>
        <w:t>Washes beds to include mattress, frame, and headboards.</w:t>
      </w:r>
    </w:p>
    <w:p w14:paraId="51D7267A" w14:textId="3FA79CE3" w:rsidR="00CC064C" w:rsidRPr="00CC064C" w:rsidRDefault="00CC064C" w:rsidP="00042E88">
      <w:pPr>
        <w:pStyle w:val="ListParagraph"/>
        <w:numPr>
          <w:ilvl w:val="0"/>
          <w:numId w:val="25"/>
        </w:numPr>
        <w:rPr>
          <w:rFonts w:ascii="Times New Roman" w:hAnsi="Times New Roman" w:cs="Times New Roman"/>
        </w:rPr>
      </w:pPr>
      <w:r w:rsidRPr="00CC064C">
        <w:rPr>
          <w:rFonts w:ascii="Times New Roman" w:hAnsi="Times New Roman" w:cs="Times New Roman"/>
        </w:rPr>
        <w:t>Moves and arranges furniture in resident rooms.</w:t>
      </w:r>
    </w:p>
    <w:p w14:paraId="1C3A7F38" w14:textId="2E9F6910" w:rsidR="00CC064C" w:rsidRPr="00CC064C" w:rsidRDefault="00CC064C" w:rsidP="00042E88">
      <w:pPr>
        <w:pStyle w:val="ListParagraph"/>
        <w:numPr>
          <w:ilvl w:val="0"/>
          <w:numId w:val="25"/>
        </w:numPr>
        <w:rPr>
          <w:rFonts w:ascii="Times New Roman" w:hAnsi="Times New Roman" w:cs="Times New Roman"/>
        </w:rPr>
      </w:pPr>
      <w:r w:rsidRPr="00CC064C">
        <w:rPr>
          <w:rFonts w:ascii="Times New Roman" w:hAnsi="Times New Roman" w:cs="Times New Roman"/>
        </w:rPr>
        <w:t>Cleans floors, to include; spills and spots on floors</w:t>
      </w:r>
    </w:p>
    <w:p w14:paraId="75320F59" w14:textId="17FFD87A" w:rsidR="00CC064C" w:rsidRPr="00CC064C" w:rsidRDefault="00CC064C" w:rsidP="00CC064C">
      <w:pPr>
        <w:pStyle w:val="ListParagraph"/>
        <w:numPr>
          <w:ilvl w:val="0"/>
          <w:numId w:val="25"/>
        </w:numPr>
        <w:rPr>
          <w:rFonts w:ascii="Times New Roman" w:hAnsi="Times New Roman" w:cs="Times New Roman"/>
        </w:rPr>
      </w:pPr>
      <w:r w:rsidRPr="00CC064C">
        <w:rPr>
          <w:rFonts w:ascii="Times New Roman" w:hAnsi="Times New Roman" w:cs="Times New Roman"/>
        </w:rPr>
        <w:t>Spot cleans furniture as needed.  Reports any issues with furniture including tears/rips, smells, or wear of furniture to supervisor.</w:t>
      </w:r>
    </w:p>
    <w:p w14:paraId="4D208F12" w14:textId="502A0759" w:rsidR="00CC064C" w:rsidRPr="00CC064C" w:rsidRDefault="00CC064C" w:rsidP="00CC064C">
      <w:pPr>
        <w:pStyle w:val="ListParagraph"/>
        <w:numPr>
          <w:ilvl w:val="0"/>
          <w:numId w:val="25"/>
        </w:numPr>
        <w:rPr>
          <w:rFonts w:ascii="Times New Roman" w:hAnsi="Times New Roman" w:cs="Times New Roman"/>
        </w:rPr>
      </w:pPr>
      <w:r w:rsidRPr="00CC064C">
        <w:rPr>
          <w:rFonts w:ascii="Times New Roman" w:hAnsi="Times New Roman" w:cs="Times New Roman"/>
        </w:rPr>
        <w:t>Keeps storage areas and housekeeping carts well stocked, clean, and tidy.</w:t>
      </w:r>
    </w:p>
    <w:p w14:paraId="7768B65F" w14:textId="27BD55F5" w:rsidR="00CC064C" w:rsidRPr="00CC064C" w:rsidRDefault="00CC064C" w:rsidP="00CC064C">
      <w:pPr>
        <w:pStyle w:val="ListParagraph"/>
        <w:numPr>
          <w:ilvl w:val="0"/>
          <w:numId w:val="25"/>
        </w:numPr>
        <w:rPr>
          <w:rFonts w:ascii="Times New Roman" w:hAnsi="Times New Roman" w:cs="Times New Roman"/>
        </w:rPr>
      </w:pPr>
      <w:r w:rsidRPr="00CC064C">
        <w:rPr>
          <w:rFonts w:ascii="Times New Roman" w:hAnsi="Times New Roman" w:cs="Times New Roman"/>
        </w:rPr>
        <w:t>Replenishes paper products, exam gloves, soap, hand sanitizer, and trash bags.</w:t>
      </w:r>
    </w:p>
    <w:p w14:paraId="25976B8D" w14:textId="30F48153" w:rsidR="00CC064C" w:rsidRPr="00CC064C" w:rsidRDefault="00CC064C" w:rsidP="00CC064C">
      <w:pPr>
        <w:pStyle w:val="ListParagraph"/>
        <w:numPr>
          <w:ilvl w:val="0"/>
          <w:numId w:val="25"/>
        </w:numPr>
        <w:rPr>
          <w:rFonts w:ascii="Times New Roman" w:hAnsi="Times New Roman" w:cs="Times New Roman"/>
        </w:rPr>
      </w:pPr>
      <w:r w:rsidRPr="00CC064C">
        <w:rPr>
          <w:rFonts w:ascii="Times New Roman" w:hAnsi="Times New Roman" w:cs="Times New Roman"/>
        </w:rPr>
        <w:t>Performs related duties as assigned to maintain cleanliness, sanitary, and safe conditions.</w:t>
      </w:r>
    </w:p>
    <w:p w14:paraId="2F122964" w14:textId="2471A196" w:rsidR="00CC064C" w:rsidRPr="00CC064C" w:rsidRDefault="00CC064C" w:rsidP="00CC064C">
      <w:pPr>
        <w:pStyle w:val="ListParagraph"/>
        <w:numPr>
          <w:ilvl w:val="0"/>
          <w:numId w:val="25"/>
        </w:numPr>
        <w:rPr>
          <w:rFonts w:ascii="Times New Roman" w:hAnsi="Times New Roman" w:cs="Times New Roman"/>
        </w:rPr>
      </w:pPr>
      <w:r w:rsidRPr="00CC064C">
        <w:rPr>
          <w:rFonts w:ascii="Times New Roman" w:hAnsi="Times New Roman" w:cs="Times New Roman"/>
        </w:rPr>
        <w:t>Maintain punctuality when reporting to work and leaving work.</w:t>
      </w:r>
    </w:p>
    <w:p w14:paraId="3650B695" w14:textId="582322AF" w:rsidR="00CC064C" w:rsidRPr="00CC064C" w:rsidRDefault="00CC064C" w:rsidP="00CC064C">
      <w:pPr>
        <w:pStyle w:val="ListParagraph"/>
        <w:numPr>
          <w:ilvl w:val="0"/>
          <w:numId w:val="25"/>
        </w:numPr>
        <w:rPr>
          <w:rFonts w:ascii="Times New Roman" w:hAnsi="Times New Roman" w:cs="Times New Roman"/>
        </w:rPr>
      </w:pPr>
      <w:r w:rsidRPr="00CC064C">
        <w:rPr>
          <w:rFonts w:ascii="Times New Roman" w:hAnsi="Times New Roman" w:cs="Times New Roman"/>
        </w:rPr>
        <w:t>Must use proper universal cautions.</w:t>
      </w:r>
    </w:p>
    <w:p w14:paraId="56F68670" w14:textId="0409896E" w:rsidR="00CC064C" w:rsidRPr="00CC064C" w:rsidRDefault="00CC064C" w:rsidP="00CC064C">
      <w:pPr>
        <w:pStyle w:val="ListParagraph"/>
        <w:numPr>
          <w:ilvl w:val="0"/>
          <w:numId w:val="25"/>
        </w:numPr>
        <w:rPr>
          <w:rFonts w:ascii="Times New Roman" w:hAnsi="Times New Roman" w:cs="Times New Roman"/>
        </w:rPr>
      </w:pPr>
      <w:r w:rsidRPr="00CC064C">
        <w:rPr>
          <w:rFonts w:ascii="Times New Roman" w:hAnsi="Times New Roman" w:cs="Times New Roman"/>
        </w:rPr>
        <w:t>Must maintain confidentiality of all work-related information according to HIPPA regulations.</w:t>
      </w:r>
    </w:p>
    <w:p w14:paraId="61AE4FC1" w14:textId="54E3B9DF" w:rsidR="00CC064C" w:rsidRDefault="00CC064C" w:rsidP="00CC064C">
      <w:pPr>
        <w:pStyle w:val="ListParagraph"/>
        <w:numPr>
          <w:ilvl w:val="0"/>
          <w:numId w:val="25"/>
        </w:numPr>
        <w:rPr>
          <w:rFonts w:ascii="Times New Roman" w:hAnsi="Times New Roman" w:cs="Times New Roman"/>
        </w:rPr>
      </w:pPr>
      <w:r w:rsidRPr="00CC064C">
        <w:rPr>
          <w:rFonts w:ascii="Times New Roman" w:hAnsi="Times New Roman" w:cs="Times New Roman"/>
        </w:rPr>
        <w:t>In addition to the responsibilities described above, the role many include other responsibilities and duties as assigned on occasion, based upon district needs or requirements.</w:t>
      </w:r>
    </w:p>
    <w:p w14:paraId="3F5E732F" w14:textId="4C69474E" w:rsidR="00CC064C" w:rsidRPr="00CC064C" w:rsidRDefault="00CC064C" w:rsidP="00CC064C">
      <w:pPr>
        <w:pStyle w:val="ListParagraph"/>
        <w:numPr>
          <w:ilvl w:val="0"/>
          <w:numId w:val="25"/>
        </w:numPr>
        <w:rPr>
          <w:rFonts w:ascii="Times New Roman" w:hAnsi="Times New Roman" w:cs="Times New Roman"/>
        </w:rPr>
      </w:pPr>
      <w:r>
        <w:rPr>
          <w:rFonts w:ascii="Times New Roman" w:hAnsi="Times New Roman" w:cs="Times New Roman"/>
        </w:rPr>
        <w:t>Will attend facility meetings and department meetings as instructed.</w:t>
      </w:r>
    </w:p>
    <w:p w14:paraId="540BB24C" w14:textId="3901BE86" w:rsidR="00187E48" w:rsidRDefault="00187E48" w:rsidP="00B8761D">
      <w:pPr>
        <w:rPr>
          <w:b/>
          <w:bCs/>
          <w:sz w:val="22"/>
          <w:szCs w:val="22"/>
        </w:rPr>
      </w:pPr>
      <w:r w:rsidRPr="002A59D6">
        <w:rPr>
          <w:b/>
          <w:bCs/>
          <w:sz w:val="22"/>
          <w:szCs w:val="22"/>
        </w:rPr>
        <w:t>Knowledge, Skills, and Abilities</w:t>
      </w:r>
    </w:p>
    <w:p w14:paraId="22383736" w14:textId="21F0B36D" w:rsidR="00D54B8B" w:rsidRPr="00232964" w:rsidRDefault="00336230" w:rsidP="00B8761D">
      <w:pPr>
        <w:rPr>
          <w:sz w:val="22"/>
          <w:szCs w:val="22"/>
        </w:rPr>
      </w:pPr>
      <w:r>
        <w:rPr>
          <w:sz w:val="22"/>
          <w:szCs w:val="22"/>
        </w:rPr>
        <w:t>Less than a high school education; or up to one-month related experience or training; or equivalent combination of education and experience.  Should be knowledgeable of common housecleaning devices such as brooms, mops, and vacuums.  On the job training provided at the facility.</w:t>
      </w:r>
    </w:p>
    <w:p w14:paraId="6BEEA609" w14:textId="002A2C2D" w:rsidR="009157AF" w:rsidRPr="002A59D6" w:rsidRDefault="00187E48" w:rsidP="00B8761D">
      <w:pPr>
        <w:rPr>
          <w:b/>
          <w:bCs/>
          <w:sz w:val="22"/>
          <w:szCs w:val="22"/>
        </w:rPr>
      </w:pPr>
      <w:r w:rsidRPr="002A59D6">
        <w:rPr>
          <w:b/>
          <w:bCs/>
          <w:sz w:val="22"/>
          <w:szCs w:val="22"/>
        </w:rPr>
        <w:t>Education, Training, and Experience</w:t>
      </w:r>
    </w:p>
    <w:p w14:paraId="7C973CE2" w14:textId="7DE14B35" w:rsidR="00CC064C" w:rsidRPr="00232964" w:rsidRDefault="00336230" w:rsidP="00CC064C">
      <w:pPr>
        <w:shd w:val="clear" w:color="auto" w:fill="FFFFFF"/>
        <w:contextualSpacing/>
        <w:rPr>
          <w:bCs/>
          <w:sz w:val="22"/>
          <w:szCs w:val="22"/>
        </w:rPr>
      </w:pPr>
      <w:r w:rsidRPr="00232964">
        <w:rPr>
          <w:bCs/>
          <w:sz w:val="22"/>
          <w:szCs w:val="22"/>
        </w:rPr>
        <w:t>To perform this job successfully, an individual must be able to person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470F2238" w14:textId="25F345FF" w:rsidR="00CC064C" w:rsidRPr="009B7388" w:rsidRDefault="00CC064C" w:rsidP="00CC064C">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Ability to manage time and resources effectively.</w:t>
      </w:r>
    </w:p>
    <w:p w14:paraId="3A058982" w14:textId="12457729" w:rsidR="00CC064C" w:rsidRPr="009B7388" w:rsidRDefault="00CC064C" w:rsidP="00CC064C">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Ability to communication effectively with co-workers.</w:t>
      </w:r>
    </w:p>
    <w:p w14:paraId="550A1AEF" w14:textId="59402D82" w:rsidR="00CC064C" w:rsidRPr="009B7388" w:rsidRDefault="00CC064C" w:rsidP="00CC064C">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Must demonstrate the willingness and ability to learn &amp; perform all duties required by the Environmental Department.</w:t>
      </w:r>
    </w:p>
    <w:p w14:paraId="1283235C" w14:textId="478FF2E7" w:rsidR="00CC064C" w:rsidRPr="009B7388" w:rsidRDefault="00CC064C" w:rsidP="00CC064C">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Ability to work and converse in a polite manner with residents, their families, co-workers, and others associated with the position on a daily basis.</w:t>
      </w:r>
    </w:p>
    <w:p w14:paraId="78665624" w14:textId="352A78DB" w:rsidR="00CC064C" w:rsidRPr="009B7388" w:rsidRDefault="00CC064C" w:rsidP="00CC064C">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Ability to understand &amp; follow verbal and written instructions.</w:t>
      </w:r>
    </w:p>
    <w:p w14:paraId="396B4B0B" w14:textId="3790FD9C" w:rsidR="00CC064C" w:rsidRPr="009B7388" w:rsidRDefault="009B7388" w:rsidP="00CC064C">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Must have good writing &amp; communication skills.</w:t>
      </w:r>
    </w:p>
    <w:p w14:paraId="505E1A72" w14:textId="72AC7C31" w:rsidR="009B7388" w:rsidRPr="009B7388" w:rsidRDefault="009B7388" w:rsidP="00CC064C">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Must be able to use initiative and judgment in maintaining assigned area in a clean and orderly condition.</w:t>
      </w:r>
    </w:p>
    <w:p w14:paraId="5E25558A" w14:textId="648F4D6D" w:rsidR="009B7388" w:rsidRPr="009B7388" w:rsidRDefault="009B7388" w:rsidP="00CC064C">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Must exhibit courteous, compassionate, and respectful treatment of residents, families and co-workers.</w:t>
      </w:r>
    </w:p>
    <w:p w14:paraId="1EE60C90" w14:textId="0BF2970C" w:rsidR="00D54B8B" w:rsidRPr="00232964" w:rsidRDefault="009B7388" w:rsidP="00B8761D">
      <w:pPr>
        <w:pStyle w:val="ListParagraph"/>
        <w:numPr>
          <w:ilvl w:val="0"/>
          <w:numId w:val="27"/>
        </w:numPr>
        <w:shd w:val="clear" w:color="auto" w:fill="FFFFFF"/>
        <w:contextualSpacing/>
        <w:rPr>
          <w:rFonts w:ascii="Times New Roman" w:hAnsi="Times New Roman" w:cs="Times New Roman"/>
          <w:bCs/>
        </w:rPr>
      </w:pPr>
      <w:r w:rsidRPr="009B7388">
        <w:rPr>
          <w:rFonts w:ascii="Times New Roman" w:hAnsi="Times New Roman" w:cs="Times New Roman"/>
          <w:bCs/>
        </w:rPr>
        <w:t>Must display a positive attitude and flexibility in changing situations.</w:t>
      </w:r>
    </w:p>
    <w:p w14:paraId="65B35653" w14:textId="6B431C19" w:rsidR="005A25AE" w:rsidRDefault="0038377E" w:rsidP="00A24203">
      <w:pPr>
        <w:widowControl w:val="0"/>
        <w:autoSpaceDE w:val="0"/>
        <w:autoSpaceDN w:val="0"/>
        <w:rPr>
          <w:b/>
          <w:bCs/>
          <w:sz w:val="22"/>
          <w:szCs w:val="22"/>
        </w:rPr>
      </w:pPr>
      <w:r w:rsidRPr="002A59D6">
        <w:rPr>
          <w:b/>
          <w:bCs/>
          <w:sz w:val="22"/>
          <w:szCs w:val="22"/>
        </w:rPr>
        <w:lastRenderedPageBreak/>
        <w:t>Travel Requirements</w:t>
      </w:r>
    </w:p>
    <w:p w14:paraId="7632D839" w14:textId="2A9F40BA" w:rsidR="00A24203" w:rsidRPr="00336230" w:rsidRDefault="00336230" w:rsidP="00B8761D">
      <w:pPr>
        <w:rPr>
          <w:sz w:val="22"/>
          <w:szCs w:val="22"/>
        </w:rPr>
      </w:pPr>
      <w:r>
        <w:rPr>
          <w:sz w:val="22"/>
          <w:szCs w:val="22"/>
        </w:rPr>
        <w:t>At this time, no travel requirements.</w:t>
      </w:r>
    </w:p>
    <w:p w14:paraId="04EB4B5A" w14:textId="77777777" w:rsidR="00A24203" w:rsidRDefault="00A24203" w:rsidP="00B8761D">
      <w:pPr>
        <w:rPr>
          <w:b/>
          <w:bCs/>
          <w:sz w:val="22"/>
          <w:szCs w:val="22"/>
        </w:rPr>
      </w:pPr>
    </w:p>
    <w:p w14:paraId="3C16515F" w14:textId="131469CA" w:rsidR="00505C03" w:rsidRDefault="009B7388" w:rsidP="00B8761D">
      <w:pPr>
        <w:rPr>
          <w:b/>
          <w:bCs/>
          <w:sz w:val="22"/>
          <w:szCs w:val="22"/>
        </w:rPr>
      </w:pPr>
      <w:r>
        <w:rPr>
          <w:b/>
          <w:bCs/>
          <w:sz w:val="22"/>
          <w:szCs w:val="22"/>
        </w:rPr>
        <w:t>Material and Equipment used but not limited to:</w:t>
      </w:r>
    </w:p>
    <w:p w14:paraId="0969DACE" w14:textId="2ABD6C60" w:rsidR="00CC064C" w:rsidRPr="00232964" w:rsidRDefault="009B7388" w:rsidP="00B8761D">
      <w:pPr>
        <w:rPr>
          <w:sz w:val="22"/>
          <w:szCs w:val="22"/>
        </w:rPr>
      </w:pPr>
      <w:r>
        <w:rPr>
          <w:sz w:val="22"/>
          <w:szCs w:val="22"/>
        </w:rPr>
        <w:t xml:space="preserve">General housekeeping supplies related to, but not limited to; cleaning chemicals, water, mopping equipment, sweeping equipment, vacuums, cleaning cart, </w:t>
      </w:r>
      <w:r w:rsidR="00232964">
        <w:rPr>
          <w:sz w:val="22"/>
          <w:szCs w:val="22"/>
        </w:rPr>
        <w:t>trash cart, dusting supplies, and other equipment to fulfill the essential duties of this position.</w:t>
      </w:r>
    </w:p>
    <w:p w14:paraId="20878FAB" w14:textId="77777777" w:rsidR="00CC064C" w:rsidRDefault="00CC064C" w:rsidP="00B8761D">
      <w:pPr>
        <w:rPr>
          <w:b/>
          <w:bCs/>
          <w:sz w:val="22"/>
          <w:szCs w:val="22"/>
        </w:rPr>
      </w:pPr>
    </w:p>
    <w:p w14:paraId="52623AF9" w14:textId="3CFBBCD2" w:rsidR="00312290" w:rsidRPr="002A59D6" w:rsidRDefault="00505C03" w:rsidP="00B8761D">
      <w:pPr>
        <w:rPr>
          <w:b/>
          <w:bCs/>
          <w:sz w:val="22"/>
          <w:szCs w:val="22"/>
        </w:rPr>
      </w:pPr>
      <w:r w:rsidRPr="002A59D6">
        <w:rPr>
          <w:b/>
          <w:bCs/>
          <w:sz w:val="22"/>
          <w:szCs w:val="22"/>
        </w:rPr>
        <w:t>Physical Activity &amp; Work Environment</w:t>
      </w:r>
      <w:r w:rsidRPr="002A59D6">
        <w:rPr>
          <w:b/>
          <w:bCs/>
          <w:sz w:val="22"/>
          <w:szCs w:val="22"/>
        </w:rPr>
        <w:tab/>
      </w:r>
    </w:p>
    <w:p w14:paraId="6BC65B84" w14:textId="77777777" w:rsidR="00312290" w:rsidRPr="002A59D6" w:rsidRDefault="00312290" w:rsidP="00B8761D">
      <w:pPr>
        <w:rPr>
          <w:sz w:val="22"/>
          <w:szCs w:val="22"/>
        </w:rPr>
      </w:pPr>
    </w:p>
    <w:tbl>
      <w:tblPr>
        <w:tblStyle w:val="TableGrid"/>
        <w:tblW w:w="11065" w:type="dxa"/>
        <w:tblLook w:val="04A0" w:firstRow="1" w:lastRow="0" w:firstColumn="1" w:lastColumn="0" w:noHBand="0" w:noVBand="1"/>
      </w:tblPr>
      <w:tblGrid>
        <w:gridCol w:w="6079"/>
        <w:gridCol w:w="1640"/>
        <w:gridCol w:w="1625"/>
        <w:gridCol w:w="1721"/>
      </w:tblGrid>
      <w:tr w:rsidR="00440515" w:rsidRPr="002A59D6" w14:paraId="2AF1FDE5" w14:textId="77777777" w:rsidTr="00623F61">
        <w:trPr>
          <w:trHeight w:val="124"/>
        </w:trPr>
        <w:tc>
          <w:tcPr>
            <w:tcW w:w="6079" w:type="dxa"/>
            <w:shd w:val="clear" w:color="auto" w:fill="000000" w:themeFill="text1"/>
          </w:tcPr>
          <w:p w14:paraId="755665BD" w14:textId="77777777" w:rsidR="00440515" w:rsidRPr="002A59D6" w:rsidRDefault="00440515" w:rsidP="00B8761D">
            <w:pPr>
              <w:rPr>
                <w:sz w:val="22"/>
                <w:szCs w:val="22"/>
              </w:rPr>
            </w:pPr>
          </w:p>
        </w:tc>
        <w:tc>
          <w:tcPr>
            <w:tcW w:w="1640" w:type="dxa"/>
          </w:tcPr>
          <w:p w14:paraId="0E89EB24" w14:textId="11D526E0" w:rsidR="00440515" w:rsidRPr="002A59D6" w:rsidRDefault="00440515" w:rsidP="00B8761D">
            <w:pPr>
              <w:jc w:val="center"/>
              <w:rPr>
                <w:b/>
                <w:bCs/>
                <w:sz w:val="22"/>
                <w:szCs w:val="22"/>
              </w:rPr>
            </w:pPr>
            <w:r w:rsidRPr="002A59D6">
              <w:rPr>
                <w:b/>
                <w:bCs/>
                <w:sz w:val="22"/>
                <w:szCs w:val="22"/>
              </w:rPr>
              <w:t>Not Applicable</w:t>
            </w:r>
          </w:p>
        </w:tc>
        <w:tc>
          <w:tcPr>
            <w:tcW w:w="1625" w:type="dxa"/>
          </w:tcPr>
          <w:p w14:paraId="5C0E71B5" w14:textId="5AD4286D" w:rsidR="00440515" w:rsidRPr="002A59D6" w:rsidRDefault="00440515" w:rsidP="00B8761D">
            <w:pPr>
              <w:jc w:val="center"/>
              <w:rPr>
                <w:b/>
                <w:bCs/>
                <w:sz w:val="22"/>
                <w:szCs w:val="22"/>
              </w:rPr>
            </w:pPr>
            <w:r w:rsidRPr="002A59D6">
              <w:rPr>
                <w:b/>
                <w:bCs/>
                <w:sz w:val="22"/>
                <w:szCs w:val="22"/>
              </w:rPr>
              <w:t>Less than 50%</w:t>
            </w:r>
          </w:p>
        </w:tc>
        <w:tc>
          <w:tcPr>
            <w:tcW w:w="1721" w:type="dxa"/>
          </w:tcPr>
          <w:p w14:paraId="312D1E59" w14:textId="1F72954B" w:rsidR="00440515" w:rsidRPr="002A59D6" w:rsidRDefault="00440515" w:rsidP="00B8761D">
            <w:pPr>
              <w:jc w:val="center"/>
              <w:rPr>
                <w:b/>
                <w:bCs/>
                <w:sz w:val="22"/>
                <w:szCs w:val="22"/>
              </w:rPr>
            </w:pPr>
            <w:r w:rsidRPr="002A59D6">
              <w:rPr>
                <w:b/>
                <w:bCs/>
                <w:sz w:val="22"/>
                <w:szCs w:val="22"/>
              </w:rPr>
              <w:t>More than 50%</w:t>
            </w:r>
          </w:p>
        </w:tc>
      </w:tr>
      <w:tr w:rsidR="00047E7A" w:rsidRPr="002A59D6" w14:paraId="65C928C5" w14:textId="77777777" w:rsidTr="00623F61">
        <w:trPr>
          <w:trHeight w:val="124"/>
        </w:trPr>
        <w:tc>
          <w:tcPr>
            <w:tcW w:w="6079" w:type="dxa"/>
          </w:tcPr>
          <w:p w14:paraId="715C2EA0" w14:textId="626A8578" w:rsidR="00047E7A" w:rsidRPr="002A59D6" w:rsidRDefault="00856C3D" w:rsidP="00B8761D">
            <w:pPr>
              <w:rPr>
                <w:sz w:val="22"/>
                <w:szCs w:val="22"/>
              </w:rPr>
            </w:pPr>
            <w:r w:rsidRPr="002A59D6">
              <w:rPr>
                <w:sz w:val="22"/>
                <w:szCs w:val="22"/>
              </w:rPr>
              <w:t>Sitting</w:t>
            </w:r>
          </w:p>
        </w:tc>
        <w:tc>
          <w:tcPr>
            <w:tcW w:w="1640" w:type="dxa"/>
          </w:tcPr>
          <w:p w14:paraId="78759F3E" w14:textId="4C8F4996" w:rsidR="00047E7A" w:rsidRPr="002A59D6" w:rsidRDefault="00047E7A" w:rsidP="00B8761D">
            <w:pPr>
              <w:jc w:val="center"/>
              <w:rPr>
                <w:sz w:val="22"/>
                <w:szCs w:val="22"/>
              </w:rPr>
            </w:pPr>
          </w:p>
        </w:tc>
        <w:tc>
          <w:tcPr>
            <w:tcW w:w="1625" w:type="dxa"/>
          </w:tcPr>
          <w:p w14:paraId="536AF5BF" w14:textId="7277775A" w:rsidR="00047E7A" w:rsidRPr="002A59D6" w:rsidRDefault="00336230" w:rsidP="00B8761D">
            <w:pPr>
              <w:jc w:val="center"/>
              <w:rPr>
                <w:sz w:val="22"/>
                <w:szCs w:val="22"/>
              </w:rPr>
            </w:pPr>
            <w:r>
              <w:rPr>
                <w:sz w:val="22"/>
                <w:szCs w:val="22"/>
              </w:rPr>
              <w:t>X</w:t>
            </w:r>
          </w:p>
        </w:tc>
        <w:tc>
          <w:tcPr>
            <w:tcW w:w="1721" w:type="dxa"/>
            <w:shd w:val="clear" w:color="auto" w:fill="auto"/>
          </w:tcPr>
          <w:p w14:paraId="496293B3" w14:textId="13DC6959" w:rsidR="00047E7A" w:rsidRPr="002A59D6" w:rsidRDefault="00047E7A" w:rsidP="00B8761D">
            <w:pPr>
              <w:jc w:val="center"/>
              <w:rPr>
                <w:sz w:val="22"/>
                <w:szCs w:val="22"/>
              </w:rPr>
            </w:pPr>
          </w:p>
        </w:tc>
      </w:tr>
      <w:tr w:rsidR="001F3B54" w:rsidRPr="002A59D6" w14:paraId="0BDF5E03" w14:textId="77777777" w:rsidTr="00623F61">
        <w:trPr>
          <w:trHeight w:val="124"/>
        </w:trPr>
        <w:tc>
          <w:tcPr>
            <w:tcW w:w="6079" w:type="dxa"/>
          </w:tcPr>
          <w:p w14:paraId="159EB0D6" w14:textId="4ED96647" w:rsidR="001F3B54" w:rsidRPr="002A59D6" w:rsidRDefault="001F3B54" w:rsidP="00B8761D">
            <w:pPr>
              <w:rPr>
                <w:sz w:val="22"/>
                <w:szCs w:val="22"/>
              </w:rPr>
            </w:pPr>
            <w:r w:rsidRPr="002A59D6">
              <w:rPr>
                <w:sz w:val="22"/>
                <w:szCs w:val="22"/>
              </w:rPr>
              <w:t>Walking</w:t>
            </w:r>
          </w:p>
        </w:tc>
        <w:tc>
          <w:tcPr>
            <w:tcW w:w="1640" w:type="dxa"/>
          </w:tcPr>
          <w:p w14:paraId="03F2B84B" w14:textId="5B2823A1" w:rsidR="001F3B54" w:rsidRPr="002A59D6" w:rsidRDefault="001F3B54" w:rsidP="00B8761D">
            <w:pPr>
              <w:jc w:val="center"/>
              <w:rPr>
                <w:sz w:val="22"/>
                <w:szCs w:val="22"/>
              </w:rPr>
            </w:pPr>
          </w:p>
        </w:tc>
        <w:tc>
          <w:tcPr>
            <w:tcW w:w="1625" w:type="dxa"/>
          </w:tcPr>
          <w:p w14:paraId="1194D1B7" w14:textId="129E3A1D" w:rsidR="001F3B54" w:rsidRPr="002A59D6" w:rsidRDefault="001F3B54" w:rsidP="00B8761D">
            <w:pPr>
              <w:jc w:val="center"/>
              <w:rPr>
                <w:sz w:val="22"/>
                <w:szCs w:val="22"/>
              </w:rPr>
            </w:pPr>
          </w:p>
        </w:tc>
        <w:tc>
          <w:tcPr>
            <w:tcW w:w="1721" w:type="dxa"/>
          </w:tcPr>
          <w:p w14:paraId="153E235D" w14:textId="7BF1453C" w:rsidR="001F3B54" w:rsidRPr="002A59D6" w:rsidRDefault="00336230" w:rsidP="00B8761D">
            <w:pPr>
              <w:jc w:val="center"/>
              <w:rPr>
                <w:sz w:val="22"/>
                <w:szCs w:val="22"/>
              </w:rPr>
            </w:pPr>
            <w:r>
              <w:rPr>
                <w:sz w:val="22"/>
                <w:szCs w:val="22"/>
              </w:rPr>
              <w:t>X</w:t>
            </w:r>
          </w:p>
        </w:tc>
      </w:tr>
      <w:tr w:rsidR="001F3B54" w:rsidRPr="002A59D6" w14:paraId="16D41F2A" w14:textId="77777777" w:rsidTr="00623F61">
        <w:trPr>
          <w:trHeight w:val="124"/>
        </w:trPr>
        <w:tc>
          <w:tcPr>
            <w:tcW w:w="6079" w:type="dxa"/>
          </w:tcPr>
          <w:p w14:paraId="61EECA5A" w14:textId="1A84D99B" w:rsidR="001F3B54" w:rsidRPr="002A59D6" w:rsidRDefault="001F3B54" w:rsidP="00B8761D">
            <w:pPr>
              <w:rPr>
                <w:sz w:val="22"/>
                <w:szCs w:val="22"/>
              </w:rPr>
            </w:pPr>
            <w:r w:rsidRPr="002A59D6">
              <w:rPr>
                <w:sz w:val="22"/>
                <w:szCs w:val="22"/>
              </w:rPr>
              <w:t>Standing</w:t>
            </w:r>
          </w:p>
        </w:tc>
        <w:tc>
          <w:tcPr>
            <w:tcW w:w="1640" w:type="dxa"/>
          </w:tcPr>
          <w:p w14:paraId="20D5D083" w14:textId="4D3CA8DE" w:rsidR="001F3B54" w:rsidRPr="002A59D6" w:rsidRDefault="001F3B54" w:rsidP="00B8761D">
            <w:pPr>
              <w:jc w:val="center"/>
              <w:rPr>
                <w:sz w:val="22"/>
                <w:szCs w:val="22"/>
              </w:rPr>
            </w:pPr>
          </w:p>
        </w:tc>
        <w:tc>
          <w:tcPr>
            <w:tcW w:w="1625" w:type="dxa"/>
          </w:tcPr>
          <w:p w14:paraId="45AD080F" w14:textId="7D4AA1AC" w:rsidR="001F3B54" w:rsidRPr="002A59D6" w:rsidRDefault="001F3B54" w:rsidP="00B8761D">
            <w:pPr>
              <w:jc w:val="center"/>
              <w:rPr>
                <w:sz w:val="22"/>
                <w:szCs w:val="22"/>
              </w:rPr>
            </w:pPr>
          </w:p>
        </w:tc>
        <w:tc>
          <w:tcPr>
            <w:tcW w:w="1721" w:type="dxa"/>
          </w:tcPr>
          <w:p w14:paraId="1A1AF275" w14:textId="71FA0854" w:rsidR="001F3B54" w:rsidRPr="002A59D6" w:rsidRDefault="00336230" w:rsidP="00B8761D">
            <w:pPr>
              <w:jc w:val="center"/>
              <w:rPr>
                <w:sz w:val="22"/>
                <w:szCs w:val="22"/>
              </w:rPr>
            </w:pPr>
            <w:r>
              <w:rPr>
                <w:sz w:val="22"/>
                <w:szCs w:val="22"/>
              </w:rPr>
              <w:t>X</w:t>
            </w:r>
          </w:p>
        </w:tc>
      </w:tr>
      <w:tr w:rsidR="002B1220" w:rsidRPr="002A59D6" w14:paraId="4DC216CF" w14:textId="77777777" w:rsidTr="00623F61">
        <w:trPr>
          <w:trHeight w:val="124"/>
        </w:trPr>
        <w:tc>
          <w:tcPr>
            <w:tcW w:w="6079" w:type="dxa"/>
          </w:tcPr>
          <w:p w14:paraId="31271223" w14:textId="70CD1E02" w:rsidR="002B1220" w:rsidRPr="002A59D6" w:rsidRDefault="002B1220" w:rsidP="002B1220">
            <w:pPr>
              <w:rPr>
                <w:sz w:val="22"/>
                <w:szCs w:val="22"/>
              </w:rPr>
            </w:pPr>
            <w:r w:rsidRPr="002A59D6">
              <w:rPr>
                <w:sz w:val="22"/>
                <w:szCs w:val="22"/>
              </w:rPr>
              <w:t xml:space="preserve">Bending </w:t>
            </w:r>
          </w:p>
        </w:tc>
        <w:tc>
          <w:tcPr>
            <w:tcW w:w="1640" w:type="dxa"/>
          </w:tcPr>
          <w:p w14:paraId="42EF845C" w14:textId="35C3B220" w:rsidR="002B1220" w:rsidRPr="002A59D6" w:rsidRDefault="002B1220" w:rsidP="002B1220">
            <w:pPr>
              <w:jc w:val="center"/>
              <w:rPr>
                <w:sz w:val="22"/>
                <w:szCs w:val="22"/>
              </w:rPr>
            </w:pPr>
          </w:p>
        </w:tc>
        <w:tc>
          <w:tcPr>
            <w:tcW w:w="1625" w:type="dxa"/>
          </w:tcPr>
          <w:p w14:paraId="79B5875F" w14:textId="332947E2" w:rsidR="002B1220" w:rsidRPr="002A59D6" w:rsidRDefault="002B1220" w:rsidP="002B1220">
            <w:pPr>
              <w:jc w:val="center"/>
              <w:rPr>
                <w:sz w:val="22"/>
                <w:szCs w:val="22"/>
              </w:rPr>
            </w:pPr>
          </w:p>
        </w:tc>
        <w:tc>
          <w:tcPr>
            <w:tcW w:w="1721" w:type="dxa"/>
          </w:tcPr>
          <w:p w14:paraId="4417526E" w14:textId="201E7055" w:rsidR="002B1220" w:rsidRPr="002A59D6" w:rsidRDefault="00336230" w:rsidP="002B1220">
            <w:pPr>
              <w:jc w:val="center"/>
              <w:rPr>
                <w:sz w:val="22"/>
                <w:szCs w:val="22"/>
              </w:rPr>
            </w:pPr>
            <w:r>
              <w:rPr>
                <w:sz w:val="22"/>
                <w:szCs w:val="22"/>
              </w:rPr>
              <w:t>X</w:t>
            </w:r>
          </w:p>
        </w:tc>
      </w:tr>
      <w:tr w:rsidR="002B1220" w:rsidRPr="002A59D6" w14:paraId="7650BAB9" w14:textId="77777777" w:rsidTr="00623F61">
        <w:trPr>
          <w:trHeight w:val="124"/>
        </w:trPr>
        <w:tc>
          <w:tcPr>
            <w:tcW w:w="6079" w:type="dxa"/>
          </w:tcPr>
          <w:p w14:paraId="23D49505" w14:textId="53B66A29" w:rsidR="002B1220" w:rsidRPr="002A59D6" w:rsidRDefault="002B1220" w:rsidP="002B1220">
            <w:pPr>
              <w:rPr>
                <w:sz w:val="22"/>
                <w:szCs w:val="22"/>
              </w:rPr>
            </w:pPr>
            <w:r w:rsidRPr="002A59D6">
              <w:rPr>
                <w:sz w:val="22"/>
                <w:szCs w:val="22"/>
              </w:rPr>
              <w:t>Stooping</w:t>
            </w:r>
          </w:p>
        </w:tc>
        <w:tc>
          <w:tcPr>
            <w:tcW w:w="1640" w:type="dxa"/>
          </w:tcPr>
          <w:p w14:paraId="2D65A0BB" w14:textId="7B4CABCB" w:rsidR="002B1220" w:rsidRPr="002A59D6" w:rsidRDefault="002B1220" w:rsidP="002B1220">
            <w:pPr>
              <w:jc w:val="center"/>
              <w:rPr>
                <w:sz w:val="22"/>
                <w:szCs w:val="22"/>
              </w:rPr>
            </w:pPr>
          </w:p>
        </w:tc>
        <w:tc>
          <w:tcPr>
            <w:tcW w:w="1625" w:type="dxa"/>
          </w:tcPr>
          <w:p w14:paraId="2ED3FD74" w14:textId="51B78171" w:rsidR="002B1220" w:rsidRPr="002A59D6" w:rsidRDefault="002B1220" w:rsidP="002B1220">
            <w:pPr>
              <w:jc w:val="center"/>
              <w:rPr>
                <w:sz w:val="22"/>
                <w:szCs w:val="22"/>
              </w:rPr>
            </w:pPr>
          </w:p>
        </w:tc>
        <w:tc>
          <w:tcPr>
            <w:tcW w:w="1721" w:type="dxa"/>
          </w:tcPr>
          <w:p w14:paraId="15AF049D" w14:textId="4AC8436C" w:rsidR="002B1220" w:rsidRPr="002A59D6" w:rsidRDefault="00336230" w:rsidP="002B1220">
            <w:pPr>
              <w:jc w:val="center"/>
              <w:rPr>
                <w:sz w:val="22"/>
                <w:szCs w:val="22"/>
              </w:rPr>
            </w:pPr>
            <w:r>
              <w:rPr>
                <w:sz w:val="22"/>
                <w:szCs w:val="22"/>
              </w:rPr>
              <w:t>X</w:t>
            </w:r>
          </w:p>
        </w:tc>
      </w:tr>
      <w:tr w:rsidR="001F3B54" w:rsidRPr="002A59D6" w14:paraId="5B30533F" w14:textId="77777777" w:rsidTr="00623F61">
        <w:trPr>
          <w:trHeight w:val="124"/>
        </w:trPr>
        <w:tc>
          <w:tcPr>
            <w:tcW w:w="6079" w:type="dxa"/>
          </w:tcPr>
          <w:p w14:paraId="1AEA89D6" w14:textId="678F8CB1" w:rsidR="001F3B54" w:rsidRPr="002A59D6" w:rsidRDefault="001F3B54" w:rsidP="00B8761D">
            <w:pPr>
              <w:rPr>
                <w:sz w:val="22"/>
                <w:szCs w:val="22"/>
              </w:rPr>
            </w:pPr>
            <w:r w:rsidRPr="002A59D6">
              <w:rPr>
                <w:sz w:val="22"/>
                <w:szCs w:val="22"/>
              </w:rPr>
              <w:t>Using hands/fingers to feel or handle items</w:t>
            </w:r>
          </w:p>
        </w:tc>
        <w:tc>
          <w:tcPr>
            <w:tcW w:w="1640" w:type="dxa"/>
          </w:tcPr>
          <w:p w14:paraId="32B6A977" w14:textId="57C8A51E" w:rsidR="001F3B54" w:rsidRPr="002A59D6" w:rsidRDefault="001F3B54" w:rsidP="00B8761D">
            <w:pPr>
              <w:jc w:val="center"/>
              <w:rPr>
                <w:sz w:val="22"/>
                <w:szCs w:val="22"/>
              </w:rPr>
            </w:pPr>
          </w:p>
        </w:tc>
        <w:tc>
          <w:tcPr>
            <w:tcW w:w="1625" w:type="dxa"/>
          </w:tcPr>
          <w:p w14:paraId="24900217" w14:textId="69A0C594" w:rsidR="001F3B54" w:rsidRPr="002A59D6" w:rsidRDefault="001F3B54" w:rsidP="00B8761D">
            <w:pPr>
              <w:jc w:val="center"/>
              <w:rPr>
                <w:sz w:val="22"/>
                <w:szCs w:val="22"/>
              </w:rPr>
            </w:pPr>
          </w:p>
        </w:tc>
        <w:tc>
          <w:tcPr>
            <w:tcW w:w="1721" w:type="dxa"/>
          </w:tcPr>
          <w:p w14:paraId="43ACE740" w14:textId="7FCF5834" w:rsidR="001F3B54" w:rsidRPr="002A59D6" w:rsidRDefault="00336230" w:rsidP="00B8761D">
            <w:pPr>
              <w:jc w:val="center"/>
              <w:rPr>
                <w:sz w:val="22"/>
                <w:szCs w:val="22"/>
              </w:rPr>
            </w:pPr>
            <w:r>
              <w:rPr>
                <w:sz w:val="22"/>
                <w:szCs w:val="22"/>
              </w:rPr>
              <w:t>X</w:t>
            </w:r>
          </w:p>
        </w:tc>
      </w:tr>
      <w:tr w:rsidR="001F3B54" w:rsidRPr="002A59D6" w14:paraId="1A2239A0" w14:textId="77777777" w:rsidTr="00623F61">
        <w:trPr>
          <w:trHeight w:val="124"/>
        </w:trPr>
        <w:tc>
          <w:tcPr>
            <w:tcW w:w="6079" w:type="dxa"/>
          </w:tcPr>
          <w:p w14:paraId="5C470314" w14:textId="4738B3DD" w:rsidR="001F3B54" w:rsidRPr="002A59D6" w:rsidRDefault="001F3B54" w:rsidP="00B8761D">
            <w:pPr>
              <w:rPr>
                <w:sz w:val="22"/>
                <w:szCs w:val="22"/>
              </w:rPr>
            </w:pPr>
            <w:r w:rsidRPr="002A59D6">
              <w:rPr>
                <w:sz w:val="22"/>
                <w:szCs w:val="22"/>
              </w:rPr>
              <w:t>Reaching, pushing or pulling with arms/hands</w:t>
            </w:r>
          </w:p>
        </w:tc>
        <w:tc>
          <w:tcPr>
            <w:tcW w:w="1640" w:type="dxa"/>
          </w:tcPr>
          <w:p w14:paraId="2B4DF80C" w14:textId="76DAA07D" w:rsidR="001F3B54" w:rsidRPr="002A59D6" w:rsidRDefault="001F3B54" w:rsidP="00B8761D">
            <w:pPr>
              <w:jc w:val="center"/>
              <w:rPr>
                <w:sz w:val="22"/>
                <w:szCs w:val="22"/>
              </w:rPr>
            </w:pPr>
          </w:p>
        </w:tc>
        <w:tc>
          <w:tcPr>
            <w:tcW w:w="1625" w:type="dxa"/>
          </w:tcPr>
          <w:p w14:paraId="6931BFC5" w14:textId="2D92E151" w:rsidR="001F3B54" w:rsidRPr="002A59D6" w:rsidRDefault="001F3B54" w:rsidP="00B8761D">
            <w:pPr>
              <w:jc w:val="center"/>
              <w:rPr>
                <w:sz w:val="22"/>
                <w:szCs w:val="22"/>
              </w:rPr>
            </w:pPr>
          </w:p>
        </w:tc>
        <w:tc>
          <w:tcPr>
            <w:tcW w:w="1721" w:type="dxa"/>
          </w:tcPr>
          <w:p w14:paraId="3496D97C" w14:textId="5077B827" w:rsidR="001F3B54" w:rsidRPr="002A59D6" w:rsidRDefault="00336230" w:rsidP="00B8761D">
            <w:pPr>
              <w:jc w:val="center"/>
              <w:rPr>
                <w:sz w:val="22"/>
                <w:szCs w:val="22"/>
              </w:rPr>
            </w:pPr>
            <w:r>
              <w:rPr>
                <w:sz w:val="22"/>
                <w:szCs w:val="22"/>
              </w:rPr>
              <w:t>X</w:t>
            </w:r>
          </w:p>
        </w:tc>
      </w:tr>
      <w:tr w:rsidR="001F3B54" w:rsidRPr="002A59D6" w14:paraId="5E10156D" w14:textId="77777777" w:rsidTr="00623F61">
        <w:trPr>
          <w:trHeight w:val="124"/>
        </w:trPr>
        <w:tc>
          <w:tcPr>
            <w:tcW w:w="6079" w:type="dxa"/>
          </w:tcPr>
          <w:p w14:paraId="6AA95C80" w14:textId="1A4D3A00" w:rsidR="001F3B54" w:rsidRPr="002A59D6" w:rsidRDefault="001F3B54" w:rsidP="00B8761D">
            <w:pPr>
              <w:rPr>
                <w:sz w:val="22"/>
                <w:szCs w:val="22"/>
              </w:rPr>
            </w:pPr>
            <w:r w:rsidRPr="002A59D6">
              <w:rPr>
                <w:sz w:val="22"/>
                <w:szCs w:val="22"/>
              </w:rPr>
              <w:t>Kneeling, crawling, or crouching</w:t>
            </w:r>
          </w:p>
        </w:tc>
        <w:tc>
          <w:tcPr>
            <w:tcW w:w="1640" w:type="dxa"/>
          </w:tcPr>
          <w:p w14:paraId="7E4E7ED3" w14:textId="517DF8EB" w:rsidR="001F3B54" w:rsidRPr="002A59D6" w:rsidRDefault="001F3B54" w:rsidP="00B8761D">
            <w:pPr>
              <w:jc w:val="center"/>
              <w:rPr>
                <w:sz w:val="22"/>
                <w:szCs w:val="22"/>
              </w:rPr>
            </w:pPr>
          </w:p>
        </w:tc>
        <w:tc>
          <w:tcPr>
            <w:tcW w:w="1625" w:type="dxa"/>
          </w:tcPr>
          <w:p w14:paraId="24646D2C" w14:textId="43BBCE40" w:rsidR="001F3B54" w:rsidRPr="002A59D6" w:rsidRDefault="001F3B54" w:rsidP="00B8761D">
            <w:pPr>
              <w:jc w:val="center"/>
              <w:rPr>
                <w:sz w:val="22"/>
                <w:szCs w:val="22"/>
              </w:rPr>
            </w:pPr>
          </w:p>
        </w:tc>
        <w:tc>
          <w:tcPr>
            <w:tcW w:w="1721" w:type="dxa"/>
          </w:tcPr>
          <w:p w14:paraId="3BBD0907" w14:textId="1BE0945A" w:rsidR="001F3B54" w:rsidRPr="002A59D6" w:rsidRDefault="00336230" w:rsidP="00B8761D">
            <w:pPr>
              <w:jc w:val="center"/>
              <w:rPr>
                <w:sz w:val="22"/>
                <w:szCs w:val="22"/>
              </w:rPr>
            </w:pPr>
            <w:r>
              <w:rPr>
                <w:sz w:val="22"/>
                <w:szCs w:val="22"/>
              </w:rPr>
              <w:t>X</w:t>
            </w:r>
          </w:p>
        </w:tc>
      </w:tr>
      <w:tr w:rsidR="001F3B54" w:rsidRPr="002A59D6" w14:paraId="63EAAC3B" w14:textId="77777777" w:rsidTr="00623F61">
        <w:trPr>
          <w:trHeight w:val="124"/>
        </w:trPr>
        <w:tc>
          <w:tcPr>
            <w:tcW w:w="6079" w:type="dxa"/>
          </w:tcPr>
          <w:p w14:paraId="53C18325" w14:textId="37F668C5" w:rsidR="001F3B54" w:rsidRPr="002A59D6" w:rsidRDefault="001F3B54" w:rsidP="00B8761D">
            <w:pPr>
              <w:rPr>
                <w:sz w:val="22"/>
                <w:szCs w:val="22"/>
              </w:rPr>
            </w:pPr>
            <w:r w:rsidRPr="002A59D6">
              <w:rPr>
                <w:sz w:val="22"/>
                <w:szCs w:val="22"/>
              </w:rPr>
              <w:t>Talking or hearing</w:t>
            </w:r>
          </w:p>
        </w:tc>
        <w:tc>
          <w:tcPr>
            <w:tcW w:w="1640" w:type="dxa"/>
          </w:tcPr>
          <w:p w14:paraId="41D0F78F" w14:textId="1D39F27E" w:rsidR="001F3B54" w:rsidRPr="002A59D6" w:rsidRDefault="001F3B54" w:rsidP="00B8761D">
            <w:pPr>
              <w:jc w:val="center"/>
              <w:rPr>
                <w:sz w:val="22"/>
                <w:szCs w:val="22"/>
              </w:rPr>
            </w:pPr>
          </w:p>
        </w:tc>
        <w:tc>
          <w:tcPr>
            <w:tcW w:w="1625" w:type="dxa"/>
          </w:tcPr>
          <w:p w14:paraId="08B60FFB" w14:textId="220B0E8D" w:rsidR="001F3B54" w:rsidRPr="002A59D6" w:rsidRDefault="001F3B54" w:rsidP="00B8761D">
            <w:pPr>
              <w:jc w:val="center"/>
              <w:rPr>
                <w:sz w:val="22"/>
                <w:szCs w:val="22"/>
              </w:rPr>
            </w:pPr>
          </w:p>
        </w:tc>
        <w:tc>
          <w:tcPr>
            <w:tcW w:w="1721" w:type="dxa"/>
          </w:tcPr>
          <w:p w14:paraId="4B8FBA4B" w14:textId="2D35E097" w:rsidR="001F3B54" w:rsidRPr="002A59D6" w:rsidRDefault="00042E88" w:rsidP="00B8761D">
            <w:pPr>
              <w:jc w:val="center"/>
              <w:rPr>
                <w:sz w:val="22"/>
                <w:szCs w:val="22"/>
              </w:rPr>
            </w:pPr>
            <w:r>
              <w:rPr>
                <w:sz w:val="22"/>
                <w:szCs w:val="22"/>
              </w:rPr>
              <w:t>X</w:t>
            </w:r>
          </w:p>
        </w:tc>
      </w:tr>
      <w:tr w:rsidR="0067751A" w:rsidRPr="002A59D6" w14:paraId="31684996" w14:textId="77777777" w:rsidTr="00623F61">
        <w:trPr>
          <w:trHeight w:val="124"/>
        </w:trPr>
        <w:tc>
          <w:tcPr>
            <w:tcW w:w="6079" w:type="dxa"/>
          </w:tcPr>
          <w:p w14:paraId="159E5668" w14:textId="4DAC6477" w:rsidR="0067751A" w:rsidRPr="002A59D6" w:rsidRDefault="0067751A" w:rsidP="00B8761D">
            <w:pPr>
              <w:rPr>
                <w:sz w:val="22"/>
                <w:szCs w:val="22"/>
              </w:rPr>
            </w:pPr>
            <w:r w:rsidRPr="002A59D6">
              <w:rPr>
                <w:sz w:val="22"/>
                <w:szCs w:val="22"/>
              </w:rPr>
              <w:t>Tasting or smelling</w:t>
            </w:r>
          </w:p>
        </w:tc>
        <w:tc>
          <w:tcPr>
            <w:tcW w:w="1640" w:type="dxa"/>
          </w:tcPr>
          <w:p w14:paraId="766590D8" w14:textId="54343E2F" w:rsidR="0067751A" w:rsidRPr="002A59D6" w:rsidRDefault="0067751A" w:rsidP="00B8761D">
            <w:pPr>
              <w:jc w:val="center"/>
              <w:rPr>
                <w:sz w:val="22"/>
                <w:szCs w:val="22"/>
              </w:rPr>
            </w:pPr>
          </w:p>
        </w:tc>
        <w:tc>
          <w:tcPr>
            <w:tcW w:w="1625" w:type="dxa"/>
          </w:tcPr>
          <w:p w14:paraId="3172B019" w14:textId="06F5B9BB" w:rsidR="0067751A" w:rsidRPr="002A59D6" w:rsidRDefault="00042E88" w:rsidP="00B8761D">
            <w:pPr>
              <w:jc w:val="center"/>
              <w:rPr>
                <w:sz w:val="22"/>
                <w:szCs w:val="22"/>
              </w:rPr>
            </w:pPr>
            <w:r>
              <w:rPr>
                <w:sz w:val="22"/>
                <w:szCs w:val="22"/>
              </w:rPr>
              <w:t>X</w:t>
            </w:r>
          </w:p>
        </w:tc>
        <w:tc>
          <w:tcPr>
            <w:tcW w:w="1721" w:type="dxa"/>
          </w:tcPr>
          <w:p w14:paraId="17DA6BDA" w14:textId="5139EFFD" w:rsidR="0067751A" w:rsidRPr="002A59D6" w:rsidRDefault="0067751A" w:rsidP="00B8761D">
            <w:pPr>
              <w:jc w:val="center"/>
              <w:rPr>
                <w:sz w:val="22"/>
                <w:szCs w:val="22"/>
              </w:rPr>
            </w:pPr>
          </w:p>
        </w:tc>
      </w:tr>
      <w:tr w:rsidR="0067751A" w:rsidRPr="002A59D6" w14:paraId="28998063" w14:textId="77777777" w:rsidTr="00623F61">
        <w:trPr>
          <w:trHeight w:val="124"/>
        </w:trPr>
        <w:tc>
          <w:tcPr>
            <w:tcW w:w="6079" w:type="dxa"/>
          </w:tcPr>
          <w:p w14:paraId="1581A072" w14:textId="77AC9CF0" w:rsidR="0067751A" w:rsidRPr="002A59D6" w:rsidRDefault="0067751A" w:rsidP="00B8761D">
            <w:pPr>
              <w:rPr>
                <w:sz w:val="22"/>
                <w:szCs w:val="22"/>
              </w:rPr>
            </w:pPr>
            <w:r w:rsidRPr="002A59D6">
              <w:rPr>
                <w:sz w:val="22"/>
                <w:szCs w:val="22"/>
              </w:rPr>
              <w:t xml:space="preserve">Lifting, moving or exerting force </w:t>
            </w:r>
            <w:r w:rsidR="00623F61" w:rsidRPr="002A59D6">
              <w:rPr>
                <w:sz w:val="22"/>
                <w:szCs w:val="22"/>
              </w:rPr>
              <w:t xml:space="preserve">at times up to 100 lbs. </w:t>
            </w:r>
          </w:p>
        </w:tc>
        <w:tc>
          <w:tcPr>
            <w:tcW w:w="1640" w:type="dxa"/>
          </w:tcPr>
          <w:p w14:paraId="28F4F1E2" w14:textId="289973F1" w:rsidR="0067751A" w:rsidRPr="002A59D6" w:rsidRDefault="0067751A" w:rsidP="00B8761D">
            <w:pPr>
              <w:jc w:val="center"/>
              <w:rPr>
                <w:sz w:val="22"/>
                <w:szCs w:val="22"/>
              </w:rPr>
            </w:pPr>
          </w:p>
        </w:tc>
        <w:tc>
          <w:tcPr>
            <w:tcW w:w="1625" w:type="dxa"/>
          </w:tcPr>
          <w:p w14:paraId="57F034FB" w14:textId="6C2AB99E" w:rsidR="0067751A" w:rsidRPr="002A59D6" w:rsidRDefault="00336230" w:rsidP="00B8761D">
            <w:pPr>
              <w:jc w:val="center"/>
              <w:rPr>
                <w:sz w:val="22"/>
                <w:szCs w:val="22"/>
              </w:rPr>
            </w:pPr>
            <w:r>
              <w:rPr>
                <w:sz w:val="22"/>
                <w:szCs w:val="22"/>
              </w:rPr>
              <w:t>X</w:t>
            </w:r>
          </w:p>
        </w:tc>
        <w:tc>
          <w:tcPr>
            <w:tcW w:w="1721" w:type="dxa"/>
          </w:tcPr>
          <w:p w14:paraId="352D5EC5" w14:textId="3E1FE167" w:rsidR="0067751A" w:rsidRPr="002A59D6" w:rsidRDefault="0067751A" w:rsidP="00B8761D">
            <w:pPr>
              <w:jc w:val="center"/>
              <w:rPr>
                <w:sz w:val="22"/>
                <w:szCs w:val="22"/>
              </w:rPr>
            </w:pPr>
          </w:p>
        </w:tc>
      </w:tr>
      <w:tr w:rsidR="0067751A" w:rsidRPr="002A59D6" w14:paraId="148F696E" w14:textId="77777777" w:rsidTr="00623F61">
        <w:trPr>
          <w:trHeight w:val="124"/>
        </w:trPr>
        <w:tc>
          <w:tcPr>
            <w:tcW w:w="6079" w:type="dxa"/>
          </w:tcPr>
          <w:p w14:paraId="34C449A9" w14:textId="02E03E10" w:rsidR="0067751A" w:rsidRPr="002A59D6" w:rsidRDefault="0067751A" w:rsidP="00B8761D">
            <w:pPr>
              <w:rPr>
                <w:sz w:val="22"/>
                <w:szCs w:val="22"/>
              </w:rPr>
            </w:pPr>
            <w:r w:rsidRPr="002A59D6">
              <w:rPr>
                <w:sz w:val="22"/>
                <w:szCs w:val="22"/>
              </w:rPr>
              <w:t>Seeing up close</w:t>
            </w:r>
          </w:p>
        </w:tc>
        <w:tc>
          <w:tcPr>
            <w:tcW w:w="1640" w:type="dxa"/>
          </w:tcPr>
          <w:p w14:paraId="694AA173" w14:textId="672C9BB6" w:rsidR="0067751A" w:rsidRPr="002A59D6" w:rsidRDefault="0067751A" w:rsidP="00B8761D">
            <w:pPr>
              <w:jc w:val="center"/>
              <w:rPr>
                <w:sz w:val="22"/>
                <w:szCs w:val="22"/>
              </w:rPr>
            </w:pPr>
          </w:p>
        </w:tc>
        <w:tc>
          <w:tcPr>
            <w:tcW w:w="1625" w:type="dxa"/>
          </w:tcPr>
          <w:p w14:paraId="6F20966F" w14:textId="73C4FD0C" w:rsidR="0067751A" w:rsidRPr="002A59D6" w:rsidRDefault="0067751A" w:rsidP="00B8761D">
            <w:pPr>
              <w:jc w:val="center"/>
              <w:rPr>
                <w:sz w:val="22"/>
                <w:szCs w:val="22"/>
              </w:rPr>
            </w:pPr>
          </w:p>
        </w:tc>
        <w:tc>
          <w:tcPr>
            <w:tcW w:w="1721" w:type="dxa"/>
          </w:tcPr>
          <w:p w14:paraId="50382279" w14:textId="681701C2" w:rsidR="0067751A" w:rsidRPr="002A59D6" w:rsidRDefault="00336230" w:rsidP="00B8761D">
            <w:pPr>
              <w:jc w:val="center"/>
              <w:rPr>
                <w:sz w:val="22"/>
                <w:szCs w:val="22"/>
              </w:rPr>
            </w:pPr>
            <w:r>
              <w:rPr>
                <w:sz w:val="22"/>
                <w:szCs w:val="22"/>
              </w:rPr>
              <w:t>X</w:t>
            </w:r>
          </w:p>
        </w:tc>
      </w:tr>
      <w:tr w:rsidR="0067751A" w:rsidRPr="002A59D6" w14:paraId="16713360" w14:textId="77777777" w:rsidTr="00623F61">
        <w:trPr>
          <w:trHeight w:val="124"/>
        </w:trPr>
        <w:tc>
          <w:tcPr>
            <w:tcW w:w="6079" w:type="dxa"/>
          </w:tcPr>
          <w:p w14:paraId="0092A32D" w14:textId="09675318" w:rsidR="0067751A" w:rsidRPr="002A59D6" w:rsidRDefault="0067751A" w:rsidP="00B8761D">
            <w:pPr>
              <w:rPr>
                <w:sz w:val="22"/>
                <w:szCs w:val="22"/>
              </w:rPr>
            </w:pPr>
            <w:r w:rsidRPr="002A59D6">
              <w:rPr>
                <w:sz w:val="22"/>
                <w:szCs w:val="22"/>
              </w:rPr>
              <w:t>Seeing long distances</w:t>
            </w:r>
          </w:p>
        </w:tc>
        <w:tc>
          <w:tcPr>
            <w:tcW w:w="1640" w:type="dxa"/>
          </w:tcPr>
          <w:p w14:paraId="148AAB99" w14:textId="184A053E" w:rsidR="0067751A" w:rsidRPr="002A59D6" w:rsidRDefault="0067751A" w:rsidP="00B8761D">
            <w:pPr>
              <w:jc w:val="center"/>
              <w:rPr>
                <w:sz w:val="22"/>
                <w:szCs w:val="22"/>
              </w:rPr>
            </w:pPr>
          </w:p>
        </w:tc>
        <w:tc>
          <w:tcPr>
            <w:tcW w:w="1625" w:type="dxa"/>
          </w:tcPr>
          <w:p w14:paraId="26E5D38B" w14:textId="038B7667" w:rsidR="0067751A" w:rsidRPr="002A59D6" w:rsidRDefault="0067751A" w:rsidP="00B8761D">
            <w:pPr>
              <w:jc w:val="center"/>
              <w:rPr>
                <w:sz w:val="22"/>
                <w:szCs w:val="22"/>
              </w:rPr>
            </w:pPr>
          </w:p>
        </w:tc>
        <w:tc>
          <w:tcPr>
            <w:tcW w:w="1721" w:type="dxa"/>
          </w:tcPr>
          <w:p w14:paraId="59F13AFF" w14:textId="55AB6B68" w:rsidR="0067751A" w:rsidRPr="002A59D6" w:rsidRDefault="00336230" w:rsidP="00B8761D">
            <w:pPr>
              <w:jc w:val="center"/>
              <w:rPr>
                <w:sz w:val="22"/>
                <w:szCs w:val="22"/>
              </w:rPr>
            </w:pPr>
            <w:r>
              <w:rPr>
                <w:sz w:val="22"/>
                <w:szCs w:val="22"/>
              </w:rPr>
              <w:t>X</w:t>
            </w:r>
          </w:p>
        </w:tc>
      </w:tr>
      <w:tr w:rsidR="0067751A" w:rsidRPr="002A59D6" w14:paraId="2126F430" w14:textId="77777777" w:rsidTr="00623F61">
        <w:trPr>
          <w:trHeight w:val="124"/>
        </w:trPr>
        <w:tc>
          <w:tcPr>
            <w:tcW w:w="6079" w:type="dxa"/>
          </w:tcPr>
          <w:p w14:paraId="6BBAD309" w14:textId="315252C4" w:rsidR="0067751A" w:rsidRPr="002A59D6" w:rsidRDefault="0067751A" w:rsidP="00B8761D">
            <w:pPr>
              <w:rPr>
                <w:sz w:val="22"/>
                <w:szCs w:val="22"/>
              </w:rPr>
            </w:pPr>
            <w:r w:rsidRPr="002A59D6">
              <w:rPr>
                <w:sz w:val="22"/>
                <w:szCs w:val="22"/>
              </w:rPr>
              <w:t>Seeing color</w:t>
            </w:r>
          </w:p>
        </w:tc>
        <w:tc>
          <w:tcPr>
            <w:tcW w:w="1640" w:type="dxa"/>
          </w:tcPr>
          <w:p w14:paraId="793EEA71" w14:textId="585B53D5" w:rsidR="0067751A" w:rsidRPr="002A59D6" w:rsidRDefault="0067751A" w:rsidP="00B8761D">
            <w:pPr>
              <w:jc w:val="center"/>
              <w:rPr>
                <w:sz w:val="22"/>
                <w:szCs w:val="22"/>
              </w:rPr>
            </w:pPr>
          </w:p>
        </w:tc>
        <w:tc>
          <w:tcPr>
            <w:tcW w:w="1625" w:type="dxa"/>
          </w:tcPr>
          <w:p w14:paraId="7DB4D9B9" w14:textId="2A674F56" w:rsidR="0067751A" w:rsidRPr="002A59D6" w:rsidRDefault="0067751A" w:rsidP="00B8761D">
            <w:pPr>
              <w:jc w:val="center"/>
              <w:rPr>
                <w:sz w:val="22"/>
                <w:szCs w:val="22"/>
              </w:rPr>
            </w:pPr>
          </w:p>
        </w:tc>
        <w:tc>
          <w:tcPr>
            <w:tcW w:w="1721" w:type="dxa"/>
          </w:tcPr>
          <w:p w14:paraId="1E1184F9" w14:textId="2C445F42" w:rsidR="0067751A" w:rsidRPr="002A59D6" w:rsidRDefault="00336230" w:rsidP="00B8761D">
            <w:pPr>
              <w:jc w:val="center"/>
              <w:rPr>
                <w:sz w:val="22"/>
                <w:szCs w:val="22"/>
              </w:rPr>
            </w:pPr>
            <w:r>
              <w:rPr>
                <w:sz w:val="22"/>
                <w:szCs w:val="22"/>
              </w:rPr>
              <w:t>X</w:t>
            </w:r>
          </w:p>
        </w:tc>
      </w:tr>
      <w:tr w:rsidR="0067751A" w:rsidRPr="002A59D6" w14:paraId="50536CF6" w14:textId="77777777" w:rsidTr="00623F61">
        <w:trPr>
          <w:trHeight w:val="124"/>
        </w:trPr>
        <w:tc>
          <w:tcPr>
            <w:tcW w:w="6079" w:type="dxa"/>
          </w:tcPr>
          <w:p w14:paraId="2A4259D6" w14:textId="443F5AC0" w:rsidR="0067751A" w:rsidRPr="002A59D6" w:rsidRDefault="0067751A" w:rsidP="00B8761D">
            <w:pPr>
              <w:rPr>
                <w:sz w:val="22"/>
                <w:szCs w:val="22"/>
              </w:rPr>
            </w:pPr>
            <w:r w:rsidRPr="002A59D6">
              <w:rPr>
                <w:sz w:val="22"/>
                <w:szCs w:val="22"/>
              </w:rPr>
              <w:t>Use of peripheral vision</w:t>
            </w:r>
          </w:p>
        </w:tc>
        <w:tc>
          <w:tcPr>
            <w:tcW w:w="1640" w:type="dxa"/>
          </w:tcPr>
          <w:p w14:paraId="4E7D3724" w14:textId="0173B792" w:rsidR="0067751A" w:rsidRPr="002A59D6" w:rsidRDefault="0067751A" w:rsidP="00B8761D">
            <w:pPr>
              <w:jc w:val="center"/>
              <w:rPr>
                <w:sz w:val="22"/>
                <w:szCs w:val="22"/>
              </w:rPr>
            </w:pPr>
          </w:p>
        </w:tc>
        <w:tc>
          <w:tcPr>
            <w:tcW w:w="1625" w:type="dxa"/>
          </w:tcPr>
          <w:p w14:paraId="34B93619" w14:textId="5A581D95" w:rsidR="0067751A" w:rsidRPr="002A59D6" w:rsidRDefault="0067751A" w:rsidP="00B8761D">
            <w:pPr>
              <w:jc w:val="center"/>
              <w:rPr>
                <w:sz w:val="22"/>
                <w:szCs w:val="22"/>
              </w:rPr>
            </w:pPr>
          </w:p>
        </w:tc>
        <w:tc>
          <w:tcPr>
            <w:tcW w:w="1721" w:type="dxa"/>
          </w:tcPr>
          <w:p w14:paraId="405D24A4" w14:textId="56071EB9" w:rsidR="0067751A" w:rsidRPr="002A59D6" w:rsidRDefault="00336230" w:rsidP="00B8761D">
            <w:pPr>
              <w:jc w:val="center"/>
              <w:rPr>
                <w:sz w:val="22"/>
                <w:szCs w:val="22"/>
              </w:rPr>
            </w:pPr>
            <w:r>
              <w:rPr>
                <w:sz w:val="22"/>
                <w:szCs w:val="22"/>
              </w:rPr>
              <w:t>X</w:t>
            </w:r>
          </w:p>
        </w:tc>
      </w:tr>
      <w:tr w:rsidR="0067751A" w:rsidRPr="002A59D6" w14:paraId="31300023" w14:textId="77777777" w:rsidTr="00623F61">
        <w:trPr>
          <w:trHeight w:val="124"/>
        </w:trPr>
        <w:tc>
          <w:tcPr>
            <w:tcW w:w="6079" w:type="dxa"/>
          </w:tcPr>
          <w:p w14:paraId="7A61FF9A" w14:textId="10971616" w:rsidR="0067751A" w:rsidRPr="002A59D6" w:rsidRDefault="0067751A" w:rsidP="00B8761D">
            <w:pPr>
              <w:rPr>
                <w:sz w:val="22"/>
                <w:szCs w:val="22"/>
              </w:rPr>
            </w:pPr>
            <w:r w:rsidRPr="002A59D6">
              <w:rPr>
                <w:sz w:val="22"/>
                <w:szCs w:val="22"/>
              </w:rPr>
              <w:t>Perceiving depth</w:t>
            </w:r>
          </w:p>
        </w:tc>
        <w:tc>
          <w:tcPr>
            <w:tcW w:w="1640" w:type="dxa"/>
          </w:tcPr>
          <w:p w14:paraId="1C97B188" w14:textId="4D2C1B88" w:rsidR="0067751A" w:rsidRPr="002A59D6" w:rsidRDefault="0067751A" w:rsidP="00B8761D">
            <w:pPr>
              <w:jc w:val="center"/>
              <w:rPr>
                <w:sz w:val="22"/>
                <w:szCs w:val="22"/>
              </w:rPr>
            </w:pPr>
          </w:p>
        </w:tc>
        <w:tc>
          <w:tcPr>
            <w:tcW w:w="1625" w:type="dxa"/>
          </w:tcPr>
          <w:p w14:paraId="0282682E" w14:textId="34FF9CB8" w:rsidR="0067751A" w:rsidRPr="002A59D6" w:rsidRDefault="0067751A" w:rsidP="00B8761D">
            <w:pPr>
              <w:jc w:val="center"/>
              <w:rPr>
                <w:sz w:val="22"/>
                <w:szCs w:val="22"/>
              </w:rPr>
            </w:pPr>
          </w:p>
        </w:tc>
        <w:tc>
          <w:tcPr>
            <w:tcW w:w="1721" w:type="dxa"/>
          </w:tcPr>
          <w:p w14:paraId="5FE361E9" w14:textId="5C00E9B4" w:rsidR="0067751A" w:rsidRPr="002A59D6" w:rsidRDefault="00042E88" w:rsidP="00B8761D">
            <w:pPr>
              <w:jc w:val="center"/>
              <w:rPr>
                <w:sz w:val="22"/>
                <w:szCs w:val="22"/>
              </w:rPr>
            </w:pPr>
            <w:r>
              <w:rPr>
                <w:sz w:val="22"/>
                <w:szCs w:val="22"/>
              </w:rPr>
              <w:t>X</w:t>
            </w:r>
          </w:p>
        </w:tc>
      </w:tr>
      <w:tr w:rsidR="0067751A" w:rsidRPr="002A59D6" w14:paraId="08D62081" w14:textId="77777777" w:rsidTr="00623F61">
        <w:trPr>
          <w:trHeight w:val="124"/>
        </w:trPr>
        <w:tc>
          <w:tcPr>
            <w:tcW w:w="6079" w:type="dxa"/>
          </w:tcPr>
          <w:p w14:paraId="4399C5F1" w14:textId="064043FF" w:rsidR="0067751A" w:rsidRPr="002A59D6" w:rsidRDefault="0067751A" w:rsidP="00B8761D">
            <w:pPr>
              <w:rPr>
                <w:sz w:val="22"/>
                <w:szCs w:val="22"/>
              </w:rPr>
            </w:pPr>
            <w:r w:rsidRPr="002A59D6">
              <w:rPr>
                <w:sz w:val="22"/>
                <w:szCs w:val="22"/>
              </w:rPr>
              <w:t>Working indoors in an office environment</w:t>
            </w:r>
          </w:p>
        </w:tc>
        <w:tc>
          <w:tcPr>
            <w:tcW w:w="1640" w:type="dxa"/>
          </w:tcPr>
          <w:p w14:paraId="7D4B74D5" w14:textId="2A1273BC" w:rsidR="0067751A" w:rsidRPr="002A59D6" w:rsidRDefault="00042E88" w:rsidP="00B8761D">
            <w:pPr>
              <w:jc w:val="center"/>
              <w:rPr>
                <w:sz w:val="22"/>
                <w:szCs w:val="22"/>
              </w:rPr>
            </w:pPr>
            <w:r>
              <w:rPr>
                <w:sz w:val="22"/>
                <w:szCs w:val="22"/>
              </w:rPr>
              <w:t>X</w:t>
            </w:r>
          </w:p>
        </w:tc>
        <w:tc>
          <w:tcPr>
            <w:tcW w:w="1625" w:type="dxa"/>
          </w:tcPr>
          <w:p w14:paraId="52CDF7C1" w14:textId="2FB1D91F" w:rsidR="0067751A" w:rsidRPr="002A59D6" w:rsidRDefault="0067751A" w:rsidP="00B8761D">
            <w:pPr>
              <w:jc w:val="center"/>
              <w:rPr>
                <w:sz w:val="22"/>
                <w:szCs w:val="22"/>
              </w:rPr>
            </w:pPr>
          </w:p>
        </w:tc>
        <w:tc>
          <w:tcPr>
            <w:tcW w:w="1721" w:type="dxa"/>
          </w:tcPr>
          <w:p w14:paraId="42A68200" w14:textId="233A2527" w:rsidR="0067751A" w:rsidRPr="002A59D6" w:rsidRDefault="0067751A" w:rsidP="00B8761D">
            <w:pPr>
              <w:jc w:val="center"/>
              <w:rPr>
                <w:sz w:val="22"/>
                <w:szCs w:val="22"/>
              </w:rPr>
            </w:pPr>
          </w:p>
        </w:tc>
      </w:tr>
      <w:tr w:rsidR="0067751A" w:rsidRPr="002A59D6" w14:paraId="3A2C35DB" w14:textId="77777777" w:rsidTr="00623F61">
        <w:trPr>
          <w:trHeight w:val="124"/>
        </w:trPr>
        <w:tc>
          <w:tcPr>
            <w:tcW w:w="6079" w:type="dxa"/>
          </w:tcPr>
          <w:p w14:paraId="24135E13" w14:textId="6F5FC872" w:rsidR="0067751A" w:rsidRPr="002A59D6" w:rsidRDefault="0067751A" w:rsidP="00B8761D">
            <w:pPr>
              <w:rPr>
                <w:sz w:val="22"/>
                <w:szCs w:val="22"/>
              </w:rPr>
            </w:pPr>
            <w:r w:rsidRPr="002A59D6">
              <w:rPr>
                <w:sz w:val="22"/>
                <w:szCs w:val="22"/>
              </w:rPr>
              <w:t>Working with airborne particles or fumes</w:t>
            </w:r>
          </w:p>
        </w:tc>
        <w:tc>
          <w:tcPr>
            <w:tcW w:w="1640" w:type="dxa"/>
          </w:tcPr>
          <w:p w14:paraId="160CCC62" w14:textId="152F2735" w:rsidR="0067751A" w:rsidRPr="002A59D6" w:rsidRDefault="0067751A" w:rsidP="00B8761D">
            <w:pPr>
              <w:jc w:val="center"/>
              <w:rPr>
                <w:sz w:val="22"/>
                <w:szCs w:val="22"/>
              </w:rPr>
            </w:pPr>
          </w:p>
        </w:tc>
        <w:tc>
          <w:tcPr>
            <w:tcW w:w="1625" w:type="dxa"/>
          </w:tcPr>
          <w:p w14:paraId="0409780A" w14:textId="08B0056A" w:rsidR="0067751A" w:rsidRPr="002A59D6" w:rsidRDefault="0067751A" w:rsidP="00B8761D">
            <w:pPr>
              <w:jc w:val="center"/>
              <w:rPr>
                <w:sz w:val="22"/>
                <w:szCs w:val="22"/>
              </w:rPr>
            </w:pPr>
          </w:p>
        </w:tc>
        <w:tc>
          <w:tcPr>
            <w:tcW w:w="1721" w:type="dxa"/>
          </w:tcPr>
          <w:p w14:paraId="7A4EC017" w14:textId="20EEC8DE" w:rsidR="0067751A" w:rsidRPr="002A59D6" w:rsidRDefault="00042E88" w:rsidP="00B8761D">
            <w:pPr>
              <w:jc w:val="center"/>
              <w:rPr>
                <w:sz w:val="22"/>
                <w:szCs w:val="22"/>
              </w:rPr>
            </w:pPr>
            <w:r>
              <w:rPr>
                <w:sz w:val="22"/>
                <w:szCs w:val="22"/>
              </w:rPr>
              <w:t>X</w:t>
            </w:r>
          </w:p>
        </w:tc>
      </w:tr>
      <w:tr w:rsidR="002B1220" w:rsidRPr="002A59D6" w14:paraId="501A9483" w14:textId="77777777" w:rsidTr="00623F61">
        <w:trPr>
          <w:trHeight w:val="124"/>
        </w:trPr>
        <w:tc>
          <w:tcPr>
            <w:tcW w:w="6079" w:type="dxa"/>
          </w:tcPr>
          <w:p w14:paraId="2BCC3981" w14:textId="4F9D8804" w:rsidR="002B1220" w:rsidRPr="002A59D6" w:rsidRDefault="002B1220" w:rsidP="002B1220">
            <w:pPr>
              <w:rPr>
                <w:sz w:val="22"/>
                <w:szCs w:val="22"/>
              </w:rPr>
            </w:pPr>
            <w:r w:rsidRPr="002A59D6">
              <w:rPr>
                <w:sz w:val="22"/>
                <w:szCs w:val="22"/>
              </w:rPr>
              <w:t>Dealing with hostile or emotionally distraught individuals</w:t>
            </w:r>
          </w:p>
        </w:tc>
        <w:tc>
          <w:tcPr>
            <w:tcW w:w="1640" w:type="dxa"/>
          </w:tcPr>
          <w:p w14:paraId="54C6C881" w14:textId="7CB8CA28" w:rsidR="002B1220" w:rsidRPr="002A59D6" w:rsidRDefault="002B1220" w:rsidP="002B1220">
            <w:pPr>
              <w:jc w:val="center"/>
              <w:rPr>
                <w:sz w:val="22"/>
                <w:szCs w:val="22"/>
              </w:rPr>
            </w:pPr>
          </w:p>
        </w:tc>
        <w:tc>
          <w:tcPr>
            <w:tcW w:w="1625" w:type="dxa"/>
          </w:tcPr>
          <w:p w14:paraId="6906D101" w14:textId="039CB0C3" w:rsidR="002B1220" w:rsidRPr="002A59D6" w:rsidRDefault="00042E88" w:rsidP="002B1220">
            <w:pPr>
              <w:jc w:val="center"/>
              <w:rPr>
                <w:sz w:val="22"/>
                <w:szCs w:val="22"/>
              </w:rPr>
            </w:pPr>
            <w:r>
              <w:rPr>
                <w:sz w:val="22"/>
                <w:szCs w:val="22"/>
              </w:rPr>
              <w:t>X</w:t>
            </w:r>
          </w:p>
        </w:tc>
        <w:tc>
          <w:tcPr>
            <w:tcW w:w="1721" w:type="dxa"/>
          </w:tcPr>
          <w:p w14:paraId="458D12E4" w14:textId="71AEBDD8" w:rsidR="002B1220" w:rsidRPr="002A59D6" w:rsidRDefault="002B1220" w:rsidP="002B1220">
            <w:pPr>
              <w:jc w:val="center"/>
              <w:rPr>
                <w:sz w:val="22"/>
                <w:szCs w:val="22"/>
              </w:rPr>
            </w:pPr>
          </w:p>
        </w:tc>
      </w:tr>
    </w:tbl>
    <w:p w14:paraId="110C418D" w14:textId="77777777" w:rsidR="00EC6B85" w:rsidRDefault="00EC6B85" w:rsidP="00B8761D">
      <w:pPr>
        <w:rPr>
          <w:b/>
          <w:bCs/>
          <w:sz w:val="22"/>
          <w:szCs w:val="22"/>
        </w:rPr>
      </w:pPr>
    </w:p>
    <w:p w14:paraId="768CD7C9" w14:textId="72D5D9AA" w:rsidR="004644A2" w:rsidRPr="002A59D6" w:rsidRDefault="004644A2" w:rsidP="00B8761D">
      <w:pPr>
        <w:rPr>
          <w:b/>
          <w:bCs/>
          <w:sz w:val="22"/>
          <w:szCs w:val="22"/>
        </w:rPr>
      </w:pPr>
      <w:r w:rsidRPr="002A59D6">
        <w:rPr>
          <w:b/>
          <w:bCs/>
          <w:sz w:val="22"/>
          <w:szCs w:val="22"/>
        </w:rPr>
        <w:t>Compensation and Benefits</w:t>
      </w:r>
    </w:p>
    <w:p w14:paraId="1C8B099E" w14:textId="09390EEF" w:rsidR="00232964" w:rsidRPr="002A59D6" w:rsidRDefault="00232964" w:rsidP="550513E4">
      <w:pPr>
        <w:rPr>
          <w:sz w:val="22"/>
          <w:szCs w:val="22"/>
        </w:rPr>
      </w:pPr>
      <w:r>
        <w:rPr>
          <w:sz w:val="22"/>
          <w:szCs w:val="22"/>
        </w:rPr>
        <w:t>Position is non-exempt and paid at an hourly rate, wage range is $13.65 - $18.32</w:t>
      </w:r>
      <w:r>
        <w:rPr>
          <w:sz w:val="22"/>
          <w:szCs w:val="22"/>
        </w:rPr>
        <w:t xml:space="preserve"> depending on experience</w:t>
      </w:r>
      <w:r>
        <w:rPr>
          <w:sz w:val="22"/>
          <w:szCs w:val="22"/>
        </w:rPr>
        <w:t>.  Hours are 5a to noon and 6a to 2p, including every other weekend and holidays.</w:t>
      </w:r>
    </w:p>
    <w:p w14:paraId="3B3FD32C" w14:textId="2DA60B1F" w:rsidR="005A79FA" w:rsidRPr="002A59D6" w:rsidRDefault="0D79F78C" w:rsidP="550513E4">
      <w:pPr>
        <w:rPr>
          <w:rFonts w:eastAsia="Arial"/>
          <w:sz w:val="22"/>
          <w:szCs w:val="22"/>
        </w:rPr>
      </w:pPr>
      <w:r w:rsidRPr="002A59D6">
        <w:rPr>
          <w:rFonts w:eastAsia="Arial"/>
          <w:sz w:val="22"/>
          <w:szCs w:val="22"/>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14:paraId="4AC5ED7B" w14:textId="3549AAFD" w:rsidR="005A79FA" w:rsidRDefault="005A79FA" w:rsidP="550513E4">
      <w:pPr>
        <w:rPr>
          <w:rFonts w:eastAsia="Arial"/>
          <w:sz w:val="22"/>
          <w:szCs w:val="22"/>
        </w:rPr>
      </w:pPr>
    </w:p>
    <w:p w14:paraId="11E84AD3" w14:textId="77777777" w:rsidR="00A24203" w:rsidRPr="00697E5A" w:rsidRDefault="00A24203" w:rsidP="00A24203">
      <w:pPr>
        <w:rPr>
          <w:rFonts w:cstheme="minorHAnsi"/>
          <w:sz w:val="21"/>
          <w:szCs w:val="21"/>
        </w:rPr>
      </w:pPr>
      <w:r w:rsidRPr="00697E5A">
        <w:rPr>
          <w:rFonts w:cstheme="minorHAnsi"/>
          <w:sz w:val="21"/>
          <w:szCs w:val="21"/>
        </w:rPr>
        <w:t>All Cheyenne Manor employees are employed at will.  Employees of Cheyenne Manor may terminate the employment relationship at any time, with or without prior notice, warning, procedure or formality, for any reason or no reason.  The at-will nature of Cheyenne Manor’s employees cannot be modified by any writing, by an oral communication, or by custom, habit or practice.  In the event of a conflict between this disclaimer and any other statement, oral or written, present or future, concerning terms and conditions of employment, the at-will relationship confirmed by this disclaimer shall control.</w:t>
      </w:r>
    </w:p>
    <w:p w14:paraId="663171D1" w14:textId="54AD49FB" w:rsidR="00A24203" w:rsidRPr="00232964" w:rsidRDefault="00A24203" w:rsidP="550513E4">
      <w:pPr>
        <w:rPr>
          <w:rFonts w:cstheme="minorHAnsi"/>
          <w:sz w:val="21"/>
          <w:szCs w:val="21"/>
        </w:rPr>
      </w:pPr>
      <w:r w:rsidRPr="00697E5A">
        <w:rPr>
          <w:rFonts w:cstheme="minorHAnsi"/>
          <w:sz w:val="21"/>
          <w:szCs w:val="21"/>
        </w:rPr>
        <w:t>I certify that this job description was provided to me and that I fully understand that I attest that I am able to perform all essential functions, duties and responsibilities of the job, as listed above.</w:t>
      </w:r>
    </w:p>
    <w:p w14:paraId="1EB3FEC9" w14:textId="2CF9A44D" w:rsidR="005A79FA" w:rsidRPr="002A59D6" w:rsidRDefault="0D79F78C" w:rsidP="00232964">
      <w:pPr>
        <w:rPr>
          <w:rFonts w:eastAsia="Arial"/>
          <w:sz w:val="22"/>
          <w:szCs w:val="22"/>
        </w:rPr>
      </w:pPr>
      <w:r w:rsidRPr="002A59D6">
        <w:rPr>
          <w:rFonts w:eastAsia="Arial"/>
          <w:sz w:val="22"/>
          <w:szCs w:val="22"/>
        </w:rPr>
        <w:t>The job description does not constitute an employment agreement between the employer and employee and is subject to change by the employer as the needs of the employer and the requirements of the job change.</w:t>
      </w:r>
    </w:p>
    <w:p w14:paraId="44C1C375" w14:textId="77777777" w:rsidR="00A24203" w:rsidRDefault="00A24203" w:rsidP="550513E4">
      <w:pPr>
        <w:jc w:val="both"/>
        <w:rPr>
          <w:rFonts w:eastAsia="Arial"/>
          <w:sz w:val="22"/>
          <w:szCs w:val="22"/>
        </w:rPr>
      </w:pPr>
    </w:p>
    <w:p w14:paraId="18962842" w14:textId="160B261C" w:rsidR="005A79FA" w:rsidRPr="002A59D6" w:rsidRDefault="0D79F78C" w:rsidP="550513E4">
      <w:pPr>
        <w:jc w:val="both"/>
        <w:rPr>
          <w:rFonts w:eastAsia="Arial"/>
          <w:sz w:val="22"/>
          <w:szCs w:val="22"/>
          <w:u w:val="single"/>
        </w:rPr>
      </w:pPr>
      <w:r w:rsidRPr="002A59D6">
        <w:rPr>
          <w:rFonts w:eastAsia="Arial"/>
          <w:sz w:val="22"/>
          <w:szCs w:val="22"/>
        </w:rPr>
        <w:t>Manager:</w:t>
      </w:r>
      <w:r w:rsidRPr="002A59D6">
        <w:rPr>
          <w:rFonts w:eastAsia="Arial"/>
          <w:sz w:val="22"/>
          <w:szCs w:val="22"/>
          <w:u w:val="single"/>
        </w:rPr>
        <w:t xml:space="preserve">                                                                                  </w:t>
      </w:r>
      <w:r w:rsidRPr="002A59D6">
        <w:rPr>
          <w:rFonts w:eastAsia="Arial"/>
          <w:sz w:val="22"/>
          <w:szCs w:val="22"/>
        </w:rPr>
        <w:t xml:space="preserve">            Date:</w:t>
      </w:r>
      <w:r w:rsidRPr="002A59D6">
        <w:rPr>
          <w:rFonts w:eastAsia="Arial"/>
          <w:sz w:val="22"/>
          <w:szCs w:val="22"/>
          <w:u w:val="single"/>
        </w:rPr>
        <w:t xml:space="preserve">                                                   </w:t>
      </w:r>
    </w:p>
    <w:p w14:paraId="7708F2A4" w14:textId="1D220F84" w:rsidR="005A79FA" w:rsidRPr="002A59D6" w:rsidRDefault="0D79F78C" w:rsidP="550513E4">
      <w:pPr>
        <w:jc w:val="both"/>
        <w:rPr>
          <w:rFonts w:eastAsia="Arial"/>
          <w:sz w:val="22"/>
          <w:szCs w:val="22"/>
        </w:rPr>
      </w:pPr>
      <w:r w:rsidRPr="002A59D6">
        <w:rPr>
          <w:rFonts w:eastAsia="Arial"/>
          <w:sz w:val="22"/>
          <w:szCs w:val="22"/>
        </w:rPr>
        <w:t xml:space="preserve"> </w:t>
      </w:r>
    </w:p>
    <w:p w14:paraId="60367364" w14:textId="7B66F5C6" w:rsidR="005A79FA" w:rsidRPr="002A59D6" w:rsidRDefault="0D79F78C" w:rsidP="550513E4">
      <w:pPr>
        <w:rPr>
          <w:rFonts w:eastAsia="Arial"/>
          <w:sz w:val="22"/>
          <w:szCs w:val="22"/>
          <w:u w:val="single"/>
        </w:rPr>
      </w:pPr>
      <w:r w:rsidRPr="002A59D6">
        <w:rPr>
          <w:rFonts w:eastAsia="Arial"/>
          <w:sz w:val="22"/>
          <w:szCs w:val="22"/>
        </w:rPr>
        <w:t>Employee:</w:t>
      </w:r>
      <w:r w:rsidRPr="002A59D6">
        <w:rPr>
          <w:rFonts w:eastAsia="Arial"/>
          <w:sz w:val="22"/>
          <w:szCs w:val="22"/>
          <w:u w:val="single"/>
        </w:rPr>
        <w:t xml:space="preserve">                                                                                </w:t>
      </w:r>
      <w:r w:rsidRPr="002A59D6">
        <w:rPr>
          <w:rFonts w:eastAsia="Arial"/>
          <w:sz w:val="22"/>
          <w:szCs w:val="22"/>
        </w:rPr>
        <w:t xml:space="preserve">            Date:</w:t>
      </w:r>
      <w:r w:rsidRPr="002A59D6">
        <w:rPr>
          <w:rFonts w:eastAsia="Arial"/>
          <w:sz w:val="22"/>
          <w:szCs w:val="22"/>
          <w:u w:val="single"/>
        </w:rPr>
        <w:t xml:space="preserve">                                                   </w:t>
      </w:r>
    </w:p>
    <w:sectPr w:rsidR="005A79FA" w:rsidRPr="002A59D6">
      <w:headerReference w:type="even" r:id="rId9"/>
      <w:headerReference w:type="default" r:id="rId10"/>
      <w:footerReference w:type="even" r:id="rId11"/>
      <w:footerReference w:type="default" r:id="rId12"/>
      <w:headerReference w:type="first" r:id="rId13"/>
      <w:footerReference w:type="first" r:id="rId14"/>
      <w:pgSz w:w="12240" w:h="15840"/>
      <w:pgMar w:top="880" w:right="640" w:bottom="940" w:left="6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BB66" w14:textId="77777777" w:rsidR="0093745C" w:rsidRDefault="0093745C">
      <w:r>
        <w:separator/>
      </w:r>
    </w:p>
  </w:endnote>
  <w:endnote w:type="continuationSeparator" w:id="0">
    <w:p w14:paraId="77C50E74" w14:textId="77777777" w:rsidR="0093745C" w:rsidRDefault="0093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7671" w14:textId="77777777" w:rsidR="00232964" w:rsidRDefault="00232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057052"/>
      <w:docPartObj>
        <w:docPartGallery w:val="Page Numbers (Bottom of Page)"/>
        <w:docPartUnique/>
      </w:docPartObj>
    </w:sdtPr>
    <w:sdtEndPr>
      <w:rPr>
        <w:noProof/>
        <w:sz w:val="20"/>
        <w:szCs w:val="20"/>
      </w:rPr>
    </w:sdtEndPr>
    <w:sdtContent>
      <w:p w14:paraId="2D0C2713" w14:textId="68F2639C" w:rsidR="00AB46AA" w:rsidRPr="00892385" w:rsidRDefault="00AB46AA">
        <w:pPr>
          <w:pStyle w:val="Footer"/>
          <w:jc w:val="right"/>
          <w:rPr>
            <w:sz w:val="20"/>
            <w:szCs w:val="20"/>
          </w:rPr>
        </w:pPr>
        <w:r w:rsidRPr="00892385">
          <w:rPr>
            <w:sz w:val="20"/>
            <w:szCs w:val="20"/>
          </w:rPr>
          <w:fldChar w:fldCharType="begin"/>
        </w:r>
        <w:r w:rsidRPr="00892385">
          <w:rPr>
            <w:sz w:val="20"/>
            <w:szCs w:val="20"/>
          </w:rPr>
          <w:instrText xml:space="preserve"> PAGE   \* MERGEFORMAT </w:instrText>
        </w:r>
        <w:r w:rsidRPr="00892385">
          <w:rPr>
            <w:sz w:val="20"/>
            <w:szCs w:val="20"/>
          </w:rPr>
          <w:fldChar w:fldCharType="separate"/>
        </w:r>
        <w:r w:rsidRPr="00892385">
          <w:rPr>
            <w:noProof/>
            <w:sz w:val="20"/>
            <w:szCs w:val="20"/>
          </w:rPr>
          <w:t>2</w:t>
        </w:r>
        <w:r w:rsidRPr="00892385">
          <w:rPr>
            <w:noProof/>
            <w:sz w:val="20"/>
            <w:szCs w:val="20"/>
          </w:rPr>
          <w:fldChar w:fldCharType="end"/>
        </w:r>
        <w:r w:rsidR="00A207D2" w:rsidRPr="00892385">
          <w:rPr>
            <w:noProof/>
            <w:sz w:val="20"/>
            <w:szCs w:val="20"/>
          </w:rPr>
          <w:t xml:space="preserve"> </w:t>
        </w:r>
        <w:r w:rsidR="00232964">
          <w:rPr>
            <w:noProof/>
            <w:sz w:val="20"/>
            <w:szCs w:val="20"/>
          </w:rPr>
          <w:t xml:space="preserve">HSKP updated </w:t>
        </w:r>
        <w:r w:rsidR="00232964">
          <w:rPr>
            <w:noProof/>
            <w:sz w:val="20"/>
            <w:szCs w:val="20"/>
          </w:rPr>
          <w:t>2/2023</w:t>
        </w:r>
        <w:r w:rsidR="0089453E" w:rsidRPr="00892385">
          <w:rPr>
            <w:noProof/>
            <w:sz w:val="20"/>
            <w:szCs w:val="20"/>
          </w:rPr>
          <w:t xml:space="preserve"> </w:t>
        </w:r>
      </w:p>
    </w:sdtContent>
  </w:sdt>
  <w:p w14:paraId="6BEEA642" w14:textId="4D30C115" w:rsidR="009157AF" w:rsidRDefault="009157AF">
    <w:pPr>
      <w:pStyle w:val="BodyText"/>
      <w:spacing w:line="14"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7498" w14:textId="77777777" w:rsidR="00232964" w:rsidRDefault="00232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0159" w14:textId="77777777" w:rsidR="0093745C" w:rsidRDefault="0093745C">
      <w:r>
        <w:separator/>
      </w:r>
    </w:p>
  </w:footnote>
  <w:footnote w:type="continuationSeparator" w:id="0">
    <w:p w14:paraId="165FB863" w14:textId="77777777" w:rsidR="0093745C" w:rsidRDefault="0093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DF25" w14:textId="77777777" w:rsidR="00232964" w:rsidRDefault="00232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98B4" w14:textId="77777777" w:rsidR="00232964" w:rsidRDefault="00232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D9B1" w14:textId="77777777" w:rsidR="00232964" w:rsidRDefault="00232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61"/>
    <w:multiLevelType w:val="hybridMultilevel"/>
    <w:tmpl w:val="6CF0A838"/>
    <w:lvl w:ilvl="0" w:tplc="39DAB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0307"/>
    <w:multiLevelType w:val="hybridMultilevel"/>
    <w:tmpl w:val="9648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05530"/>
    <w:multiLevelType w:val="hybridMultilevel"/>
    <w:tmpl w:val="C22A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B6778"/>
    <w:multiLevelType w:val="hybridMultilevel"/>
    <w:tmpl w:val="5D8C1B0E"/>
    <w:lvl w:ilvl="0" w:tplc="839EB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63E1F"/>
    <w:multiLevelType w:val="hybridMultilevel"/>
    <w:tmpl w:val="F57A0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E225D"/>
    <w:multiLevelType w:val="hybridMultilevel"/>
    <w:tmpl w:val="008E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1043F"/>
    <w:multiLevelType w:val="hybridMultilevel"/>
    <w:tmpl w:val="2D2E84E6"/>
    <w:lvl w:ilvl="0" w:tplc="839EB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631E4"/>
    <w:multiLevelType w:val="hybridMultilevel"/>
    <w:tmpl w:val="6E4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B06AC"/>
    <w:multiLevelType w:val="hybridMultilevel"/>
    <w:tmpl w:val="611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E054D"/>
    <w:multiLevelType w:val="hybridMultilevel"/>
    <w:tmpl w:val="F8C2BC36"/>
    <w:lvl w:ilvl="0" w:tplc="0B6C6C7C">
      <w:numFmt w:val="bullet"/>
      <w:lvlText w:val=""/>
      <w:lvlJc w:val="left"/>
      <w:pPr>
        <w:ind w:left="460" w:hanging="360"/>
      </w:pPr>
      <w:rPr>
        <w:rFonts w:hint="default"/>
        <w:w w:val="76"/>
        <w:lang w:val="en-US" w:eastAsia="en-US" w:bidi="ar-SA"/>
      </w:rPr>
    </w:lvl>
    <w:lvl w:ilvl="1" w:tplc="5736336A">
      <w:numFmt w:val="bullet"/>
      <w:lvlText w:val="•"/>
      <w:lvlJc w:val="left"/>
      <w:pPr>
        <w:ind w:left="1512" w:hanging="360"/>
      </w:pPr>
      <w:rPr>
        <w:rFonts w:hint="default"/>
        <w:lang w:val="en-US" w:eastAsia="en-US" w:bidi="ar-SA"/>
      </w:rPr>
    </w:lvl>
    <w:lvl w:ilvl="2" w:tplc="C0C87508">
      <w:numFmt w:val="bullet"/>
      <w:lvlText w:val="•"/>
      <w:lvlJc w:val="left"/>
      <w:pPr>
        <w:ind w:left="2564" w:hanging="360"/>
      </w:pPr>
      <w:rPr>
        <w:rFonts w:hint="default"/>
        <w:lang w:val="en-US" w:eastAsia="en-US" w:bidi="ar-SA"/>
      </w:rPr>
    </w:lvl>
    <w:lvl w:ilvl="3" w:tplc="4B2409D8">
      <w:numFmt w:val="bullet"/>
      <w:lvlText w:val="•"/>
      <w:lvlJc w:val="left"/>
      <w:pPr>
        <w:ind w:left="3616" w:hanging="360"/>
      </w:pPr>
      <w:rPr>
        <w:rFonts w:hint="default"/>
        <w:lang w:val="en-US" w:eastAsia="en-US" w:bidi="ar-SA"/>
      </w:rPr>
    </w:lvl>
    <w:lvl w:ilvl="4" w:tplc="EC0AE6B6">
      <w:numFmt w:val="bullet"/>
      <w:lvlText w:val="•"/>
      <w:lvlJc w:val="left"/>
      <w:pPr>
        <w:ind w:left="4668" w:hanging="360"/>
      </w:pPr>
      <w:rPr>
        <w:rFonts w:hint="default"/>
        <w:lang w:val="en-US" w:eastAsia="en-US" w:bidi="ar-SA"/>
      </w:rPr>
    </w:lvl>
    <w:lvl w:ilvl="5" w:tplc="7BA28100">
      <w:numFmt w:val="bullet"/>
      <w:lvlText w:val="•"/>
      <w:lvlJc w:val="left"/>
      <w:pPr>
        <w:ind w:left="5720" w:hanging="360"/>
      </w:pPr>
      <w:rPr>
        <w:rFonts w:hint="default"/>
        <w:lang w:val="en-US" w:eastAsia="en-US" w:bidi="ar-SA"/>
      </w:rPr>
    </w:lvl>
    <w:lvl w:ilvl="6" w:tplc="5A22401E">
      <w:numFmt w:val="bullet"/>
      <w:lvlText w:val="•"/>
      <w:lvlJc w:val="left"/>
      <w:pPr>
        <w:ind w:left="6772" w:hanging="360"/>
      </w:pPr>
      <w:rPr>
        <w:rFonts w:hint="default"/>
        <w:lang w:val="en-US" w:eastAsia="en-US" w:bidi="ar-SA"/>
      </w:rPr>
    </w:lvl>
    <w:lvl w:ilvl="7" w:tplc="4608F602">
      <w:numFmt w:val="bullet"/>
      <w:lvlText w:val="•"/>
      <w:lvlJc w:val="left"/>
      <w:pPr>
        <w:ind w:left="7824" w:hanging="360"/>
      </w:pPr>
      <w:rPr>
        <w:rFonts w:hint="default"/>
        <w:lang w:val="en-US" w:eastAsia="en-US" w:bidi="ar-SA"/>
      </w:rPr>
    </w:lvl>
    <w:lvl w:ilvl="8" w:tplc="42067092">
      <w:numFmt w:val="bullet"/>
      <w:lvlText w:val="•"/>
      <w:lvlJc w:val="left"/>
      <w:pPr>
        <w:ind w:left="8876" w:hanging="360"/>
      </w:pPr>
      <w:rPr>
        <w:rFonts w:hint="default"/>
        <w:lang w:val="en-US" w:eastAsia="en-US" w:bidi="ar-SA"/>
      </w:rPr>
    </w:lvl>
  </w:abstractNum>
  <w:abstractNum w:abstractNumId="10" w15:restartNumberingAfterBreak="0">
    <w:nsid w:val="402F7A99"/>
    <w:multiLevelType w:val="hybridMultilevel"/>
    <w:tmpl w:val="2AB8205E"/>
    <w:lvl w:ilvl="0" w:tplc="839EB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F437F"/>
    <w:multiLevelType w:val="hybridMultilevel"/>
    <w:tmpl w:val="45986148"/>
    <w:lvl w:ilvl="0" w:tplc="536CBC0E">
      <w:start w:val="1"/>
      <w:numFmt w:val="bullet"/>
      <w:lvlText w:val="o"/>
      <w:lvlJc w:val="left"/>
      <w:pPr>
        <w:tabs>
          <w:tab w:val="num" w:pos="720"/>
        </w:tabs>
        <w:ind w:left="720" w:hanging="360"/>
      </w:pPr>
      <w:rPr>
        <w:rFonts w:ascii="Courier New" w:hAnsi="Courier New" w:hint="default"/>
        <w:sz w:val="20"/>
      </w:rPr>
    </w:lvl>
    <w:lvl w:ilvl="1" w:tplc="EBD613B8" w:tentative="1">
      <w:start w:val="1"/>
      <w:numFmt w:val="bullet"/>
      <w:lvlText w:val="o"/>
      <w:lvlJc w:val="left"/>
      <w:pPr>
        <w:tabs>
          <w:tab w:val="num" w:pos="1440"/>
        </w:tabs>
        <w:ind w:left="1440" w:hanging="360"/>
      </w:pPr>
      <w:rPr>
        <w:rFonts w:ascii="Courier New" w:hAnsi="Courier New" w:hint="default"/>
        <w:sz w:val="20"/>
      </w:rPr>
    </w:lvl>
    <w:lvl w:ilvl="2" w:tplc="C9F2E350" w:tentative="1">
      <w:start w:val="1"/>
      <w:numFmt w:val="bullet"/>
      <w:lvlText w:val="o"/>
      <w:lvlJc w:val="left"/>
      <w:pPr>
        <w:tabs>
          <w:tab w:val="num" w:pos="2160"/>
        </w:tabs>
        <w:ind w:left="2160" w:hanging="360"/>
      </w:pPr>
      <w:rPr>
        <w:rFonts w:ascii="Courier New" w:hAnsi="Courier New" w:hint="default"/>
        <w:sz w:val="20"/>
      </w:rPr>
    </w:lvl>
    <w:lvl w:ilvl="3" w:tplc="1CCAD414" w:tentative="1">
      <w:start w:val="1"/>
      <w:numFmt w:val="bullet"/>
      <w:lvlText w:val="o"/>
      <w:lvlJc w:val="left"/>
      <w:pPr>
        <w:tabs>
          <w:tab w:val="num" w:pos="2880"/>
        </w:tabs>
        <w:ind w:left="2880" w:hanging="360"/>
      </w:pPr>
      <w:rPr>
        <w:rFonts w:ascii="Courier New" w:hAnsi="Courier New" w:hint="default"/>
        <w:sz w:val="20"/>
      </w:rPr>
    </w:lvl>
    <w:lvl w:ilvl="4" w:tplc="C3F6383E" w:tentative="1">
      <w:start w:val="1"/>
      <w:numFmt w:val="bullet"/>
      <w:lvlText w:val="o"/>
      <w:lvlJc w:val="left"/>
      <w:pPr>
        <w:tabs>
          <w:tab w:val="num" w:pos="3600"/>
        </w:tabs>
        <w:ind w:left="3600" w:hanging="360"/>
      </w:pPr>
      <w:rPr>
        <w:rFonts w:ascii="Courier New" w:hAnsi="Courier New" w:hint="default"/>
        <w:sz w:val="20"/>
      </w:rPr>
    </w:lvl>
    <w:lvl w:ilvl="5" w:tplc="18688EFA" w:tentative="1">
      <w:start w:val="1"/>
      <w:numFmt w:val="bullet"/>
      <w:lvlText w:val="o"/>
      <w:lvlJc w:val="left"/>
      <w:pPr>
        <w:tabs>
          <w:tab w:val="num" w:pos="4320"/>
        </w:tabs>
        <w:ind w:left="4320" w:hanging="360"/>
      </w:pPr>
      <w:rPr>
        <w:rFonts w:ascii="Courier New" w:hAnsi="Courier New" w:hint="default"/>
        <w:sz w:val="20"/>
      </w:rPr>
    </w:lvl>
    <w:lvl w:ilvl="6" w:tplc="9FEE1EDC" w:tentative="1">
      <w:start w:val="1"/>
      <w:numFmt w:val="bullet"/>
      <w:lvlText w:val="o"/>
      <w:lvlJc w:val="left"/>
      <w:pPr>
        <w:tabs>
          <w:tab w:val="num" w:pos="5040"/>
        </w:tabs>
        <w:ind w:left="5040" w:hanging="360"/>
      </w:pPr>
      <w:rPr>
        <w:rFonts w:ascii="Courier New" w:hAnsi="Courier New" w:hint="default"/>
        <w:sz w:val="20"/>
      </w:rPr>
    </w:lvl>
    <w:lvl w:ilvl="7" w:tplc="399C8DB0" w:tentative="1">
      <w:start w:val="1"/>
      <w:numFmt w:val="bullet"/>
      <w:lvlText w:val="o"/>
      <w:lvlJc w:val="left"/>
      <w:pPr>
        <w:tabs>
          <w:tab w:val="num" w:pos="5760"/>
        </w:tabs>
        <w:ind w:left="5760" w:hanging="360"/>
      </w:pPr>
      <w:rPr>
        <w:rFonts w:ascii="Courier New" w:hAnsi="Courier New" w:hint="default"/>
        <w:sz w:val="20"/>
      </w:rPr>
    </w:lvl>
    <w:lvl w:ilvl="8" w:tplc="07EE9A66"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9D24833"/>
    <w:multiLevelType w:val="hybridMultilevel"/>
    <w:tmpl w:val="204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D465C"/>
    <w:multiLevelType w:val="hybridMultilevel"/>
    <w:tmpl w:val="DD50E320"/>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540CAA"/>
    <w:multiLevelType w:val="multilevel"/>
    <w:tmpl w:val="EDB0F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1440"/>
        </w:tabs>
        <w:ind w:left="1440" w:hanging="360"/>
      </w:pPr>
      <w:rPr>
        <w:rFonts w:ascii="Courier New" w:hAnsi="Courier New" w:hint="default"/>
        <w:sz w:val="20"/>
      </w:rPr>
    </w:lvl>
    <w:lvl w:ilvl="4" w:tentative="1">
      <w:start w:val="1"/>
      <w:numFmt w:val="bullet"/>
      <w:lvlText w:val="o"/>
      <w:lvlJc w:val="left"/>
      <w:pPr>
        <w:tabs>
          <w:tab w:val="num" w:pos="2160"/>
        </w:tabs>
        <w:ind w:left="2160" w:hanging="360"/>
      </w:pPr>
      <w:rPr>
        <w:rFonts w:ascii="Courier New" w:hAnsi="Courier New" w:hint="default"/>
        <w:sz w:val="20"/>
      </w:rPr>
    </w:lvl>
    <w:lvl w:ilvl="5" w:tentative="1">
      <w:start w:val="1"/>
      <w:numFmt w:val="bullet"/>
      <w:lvlText w:val="o"/>
      <w:lvlJc w:val="left"/>
      <w:pPr>
        <w:tabs>
          <w:tab w:val="num" w:pos="2880"/>
        </w:tabs>
        <w:ind w:left="2880" w:hanging="360"/>
      </w:pPr>
      <w:rPr>
        <w:rFonts w:ascii="Courier New" w:hAnsi="Courier New" w:hint="default"/>
        <w:sz w:val="20"/>
      </w:rPr>
    </w:lvl>
    <w:lvl w:ilvl="6" w:tentative="1">
      <w:start w:val="1"/>
      <w:numFmt w:val="bullet"/>
      <w:lvlText w:val="o"/>
      <w:lvlJc w:val="left"/>
      <w:pPr>
        <w:tabs>
          <w:tab w:val="num" w:pos="3600"/>
        </w:tabs>
        <w:ind w:left="3600" w:hanging="360"/>
      </w:pPr>
      <w:rPr>
        <w:rFonts w:ascii="Courier New" w:hAnsi="Courier New" w:hint="default"/>
        <w:sz w:val="20"/>
      </w:rPr>
    </w:lvl>
    <w:lvl w:ilvl="7" w:tentative="1">
      <w:start w:val="1"/>
      <w:numFmt w:val="bullet"/>
      <w:lvlText w:val="o"/>
      <w:lvlJc w:val="left"/>
      <w:pPr>
        <w:tabs>
          <w:tab w:val="num" w:pos="4320"/>
        </w:tabs>
        <w:ind w:left="4320" w:hanging="360"/>
      </w:pPr>
      <w:rPr>
        <w:rFonts w:ascii="Courier New" w:hAnsi="Courier New" w:hint="default"/>
        <w:sz w:val="20"/>
      </w:rPr>
    </w:lvl>
    <w:lvl w:ilvl="8" w:tentative="1">
      <w:start w:val="1"/>
      <w:numFmt w:val="bullet"/>
      <w:lvlText w:val="o"/>
      <w:lvlJc w:val="left"/>
      <w:pPr>
        <w:tabs>
          <w:tab w:val="num" w:pos="5040"/>
        </w:tabs>
        <w:ind w:left="5040" w:hanging="360"/>
      </w:pPr>
      <w:rPr>
        <w:rFonts w:ascii="Courier New" w:hAnsi="Courier New" w:hint="default"/>
        <w:sz w:val="20"/>
      </w:rPr>
    </w:lvl>
  </w:abstractNum>
  <w:abstractNum w:abstractNumId="15" w15:restartNumberingAfterBreak="0">
    <w:nsid w:val="5B7B3D5E"/>
    <w:multiLevelType w:val="hybridMultilevel"/>
    <w:tmpl w:val="757E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A2EE3"/>
    <w:multiLevelType w:val="hybridMultilevel"/>
    <w:tmpl w:val="F2EA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E5DCE"/>
    <w:multiLevelType w:val="hybridMultilevel"/>
    <w:tmpl w:val="CC2EA878"/>
    <w:lvl w:ilvl="0" w:tplc="39DAB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91916"/>
    <w:multiLevelType w:val="hybridMultilevel"/>
    <w:tmpl w:val="0AE0B01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68107EE0"/>
    <w:multiLevelType w:val="hybridMultilevel"/>
    <w:tmpl w:val="6EB82C3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0" w15:restartNumberingAfterBreak="0">
    <w:nsid w:val="68F37C82"/>
    <w:multiLevelType w:val="hybridMultilevel"/>
    <w:tmpl w:val="B118835C"/>
    <w:lvl w:ilvl="0" w:tplc="04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6B378E"/>
    <w:multiLevelType w:val="hybridMultilevel"/>
    <w:tmpl w:val="1D42F74E"/>
    <w:lvl w:ilvl="0" w:tplc="39DAB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A3FF3"/>
    <w:multiLevelType w:val="hybridMultilevel"/>
    <w:tmpl w:val="BEB48B68"/>
    <w:lvl w:ilvl="0" w:tplc="839EB9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611B4"/>
    <w:multiLevelType w:val="hybridMultilevel"/>
    <w:tmpl w:val="BEB48B6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A33021"/>
    <w:multiLevelType w:val="hybridMultilevel"/>
    <w:tmpl w:val="48A6788A"/>
    <w:lvl w:ilvl="0" w:tplc="839EB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8474E"/>
    <w:multiLevelType w:val="hybridMultilevel"/>
    <w:tmpl w:val="89B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66C4C"/>
    <w:multiLevelType w:val="hybridMultilevel"/>
    <w:tmpl w:val="CFD6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59128">
    <w:abstractNumId w:val="9"/>
  </w:num>
  <w:num w:numId="2" w16cid:durableId="1599369486">
    <w:abstractNumId w:val="11"/>
  </w:num>
  <w:num w:numId="3" w16cid:durableId="373963382">
    <w:abstractNumId w:val="15"/>
  </w:num>
  <w:num w:numId="4" w16cid:durableId="1143356053">
    <w:abstractNumId w:val="19"/>
  </w:num>
  <w:num w:numId="5" w16cid:durableId="1610358282">
    <w:abstractNumId w:val="18"/>
  </w:num>
  <w:num w:numId="6" w16cid:durableId="342168201">
    <w:abstractNumId w:val="4"/>
  </w:num>
  <w:num w:numId="7" w16cid:durableId="432670878">
    <w:abstractNumId w:val="1"/>
  </w:num>
  <w:num w:numId="8" w16cid:durableId="288975395">
    <w:abstractNumId w:val="2"/>
  </w:num>
  <w:num w:numId="9" w16cid:durableId="262693502">
    <w:abstractNumId w:val="14"/>
  </w:num>
  <w:num w:numId="10" w16cid:durableId="156309466">
    <w:abstractNumId w:val="8"/>
  </w:num>
  <w:num w:numId="11" w16cid:durableId="305016415">
    <w:abstractNumId w:val="5"/>
  </w:num>
  <w:num w:numId="12" w16cid:durableId="1401565021">
    <w:abstractNumId w:val="7"/>
  </w:num>
  <w:num w:numId="13" w16cid:durableId="1263686849">
    <w:abstractNumId w:val="26"/>
  </w:num>
  <w:num w:numId="14" w16cid:durableId="1674331194">
    <w:abstractNumId w:val="25"/>
  </w:num>
  <w:num w:numId="15" w16cid:durableId="551234278">
    <w:abstractNumId w:val="12"/>
  </w:num>
  <w:num w:numId="16" w16cid:durableId="114955162">
    <w:abstractNumId w:val="22"/>
  </w:num>
  <w:num w:numId="17" w16cid:durableId="1463886306">
    <w:abstractNumId w:val="24"/>
  </w:num>
  <w:num w:numId="18" w16cid:durableId="1173029887">
    <w:abstractNumId w:val="10"/>
  </w:num>
  <w:num w:numId="19" w16cid:durableId="1356268762">
    <w:abstractNumId w:val="3"/>
  </w:num>
  <w:num w:numId="20" w16cid:durableId="894321310">
    <w:abstractNumId w:val="23"/>
  </w:num>
  <w:num w:numId="21" w16cid:durableId="834536102">
    <w:abstractNumId w:val="6"/>
  </w:num>
  <w:num w:numId="22" w16cid:durableId="2016225853">
    <w:abstractNumId w:val="16"/>
  </w:num>
  <w:num w:numId="23" w16cid:durableId="502549905">
    <w:abstractNumId w:val="20"/>
  </w:num>
  <w:num w:numId="24" w16cid:durableId="931819352">
    <w:abstractNumId w:val="13"/>
  </w:num>
  <w:num w:numId="25" w16cid:durableId="203295967">
    <w:abstractNumId w:val="0"/>
  </w:num>
  <w:num w:numId="26" w16cid:durableId="666056442">
    <w:abstractNumId w:val="17"/>
  </w:num>
  <w:num w:numId="27" w16cid:durableId="26343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F"/>
    <w:rsid w:val="00001FC3"/>
    <w:rsid w:val="00010539"/>
    <w:rsid w:val="0003358A"/>
    <w:rsid w:val="00042556"/>
    <w:rsid w:val="00042E88"/>
    <w:rsid w:val="00047E7A"/>
    <w:rsid w:val="000701ED"/>
    <w:rsid w:val="000E3E46"/>
    <w:rsid w:val="000F3205"/>
    <w:rsid w:val="001423C1"/>
    <w:rsid w:val="00187E48"/>
    <w:rsid w:val="00191DC5"/>
    <w:rsid w:val="001B1B67"/>
    <w:rsid w:val="001D0946"/>
    <w:rsid w:val="001F3B54"/>
    <w:rsid w:val="002150E6"/>
    <w:rsid w:val="00232964"/>
    <w:rsid w:val="00245417"/>
    <w:rsid w:val="00252226"/>
    <w:rsid w:val="002651D1"/>
    <w:rsid w:val="002A59D6"/>
    <w:rsid w:val="002B1220"/>
    <w:rsid w:val="00312290"/>
    <w:rsid w:val="00335C8A"/>
    <w:rsid w:val="00336230"/>
    <w:rsid w:val="00367873"/>
    <w:rsid w:val="0038377E"/>
    <w:rsid w:val="00390470"/>
    <w:rsid w:val="00406C78"/>
    <w:rsid w:val="00413F53"/>
    <w:rsid w:val="00440515"/>
    <w:rsid w:val="00462EA0"/>
    <w:rsid w:val="004644A2"/>
    <w:rsid w:val="004F0AA2"/>
    <w:rsid w:val="00505C03"/>
    <w:rsid w:val="005337CE"/>
    <w:rsid w:val="00565534"/>
    <w:rsid w:val="00582D5A"/>
    <w:rsid w:val="005874F7"/>
    <w:rsid w:val="005A25AE"/>
    <w:rsid w:val="005A79FA"/>
    <w:rsid w:val="005D697F"/>
    <w:rsid w:val="00623F61"/>
    <w:rsid w:val="00651776"/>
    <w:rsid w:val="00671CFE"/>
    <w:rsid w:val="0067751A"/>
    <w:rsid w:val="00696E2F"/>
    <w:rsid w:val="007711E2"/>
    <w:rsid w:val="007E65FA"/>
    <w:rsid w:val="00856C3D"/>
    <w:rsid w:val="00891074"/>
    <w:rsid w:val="00892385"/>
    <w:rsid w:val="0089453E"/>
    <w:rsid w:val="008F4672"/>
    <w:rsid w:val="009157AF"/>
    <w:rsid w:val="00926BA0"/>
    <w:rsid w:val="00935499"/>
    <w:rsid w:val="0093745C"/>
    <w:rsid w:val="00984A84"/>
    <w:rsid w:val="00996C4E"/>
    <w:rsid w:val="009B0D43"/>
    <w:rsid w:val="009B7388"/>
    <w:rsid w:val="00A207D2"/>
    <w:rsid w:val="00A24203"/>
    <w:rsid w:val="00A61ECA"/>
    <w:rsid w:val="00A94CD7"/>
    <w:rsid w:val="00A96A88"/>
    <w:rsid w:val="00A97BD9"/>
    <w:rsid w:val="00AB46AA"/>
    <w:rsid w:val="00B8761D"/>
    <w:rsid w:val="00C53B07"/>
    <w:rsid w:val="00CC064C"/>
    <w:rsid w:val="00CD3746"/>
    <w:rsid w:val="00CF04E3"/>
    <w:rsid w:val="00D52409"/>
    <w:rsid w:val="00D54B8B"/>
    <w:rsid w:val="00D86953"/>
    <w:rsid w:val="00DA18C9"/>
    <w:rsid w:val="00E34273"/>
    <w:rsid w:val="00E810EB"/>
    <w:rsid w:val="00EC17C6"/>
    <w:rsid w:val="00EC6B85"/>
    <w:rsid w:val="00ED041D"/>
    <w:rsid w:val="00F90DD9"/>
    <w:rsid w:val="00F9633A"/>
    <w:rsid w:val="0D79F78C"/>
    <w:rsid w:val="550513E4"/>
    <w:rsid w:val="59499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EA5E4"/>
  <w15:docId w15:val="{C3002316-559B-D042-A9C8-BF713CE3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1A"/>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line="244" w:lineRule="exact"/>
      <w:ind w:left="460" w:hanging="360"/>
    </w:pPr>
    <w:rPr>
      <w:rFonts w:ascii="Arial" w:eastAsia="Arial" w:hAnsi="Arial" w:cs="Arial"/>
      <w:sz w:val="20"/>
      <w:szCs w:val="20"/>
    </w:rPr>
  </w:style>
  <w:style w:type="paragraph" w:styleId="Title">
    <w:name w:val="Title"/>
    <w:basedOn w:val="Normal"/>
    <w:uiPriority w:val="10"/>
    <w:qFormat/>
    <w:pPr>
      <w:widowControl w:val="0"/>
      <w:autoSpaceDE w:val="0"/>
      <w:autoSpaceDN w:val="0"/>
      <w:spacing w:before="91"/>
      <w:ind w:left="100"/>
    </w:pPr>
    <w:rPr>
      <w:rFonts w:ascii="Arial" w:eastAsia="Arial" w:hAnsi="Arial" w:cs="Arial"/>
      <w:b/>
      <w:bCs/>
      <w:sz w:val="28"/>
      <w:szCs w:val="28"/>
    </w:rPr>
  </w:style>
  <w:style w:type="paragraph" w:styleId="ListParagraph">
    <w:name w:val="List Paragraph"/>
    <w:basedOn w:val="Normal"/>
    <w:uiPriority w:val="34"/>
    <w:qFormat/>
    <w:pPr>
      <w:widowControl w:val="0"/>
      <w:autoSpaceDE w:val="0"/>
      <w:autoSpaceDN w:val="0"/>
      <w:spacing w:line="244" w:lineRule="exact"/>
      <w:ind w:left="460" w:hanging="36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rPr>
  </w:style>
  <w:style w:type="paragraph" w:customStyle="1" w:styleId="paragraph">
    <w:name w:val="paragraph"/>
    <w:basedOn w:val="Normal"/>
    <w:rsid w:val="0003358A"/>
    <w:pPr>
      <w:spacing w:before="100" w:beforeAutospacing="1" w:after="100" w:afterAutospacing="1"/>
    </w:pPr>
  </w:style>
  <w:style w:type="character" w:customStyle="1" w:styleId="normaltextrun">
    <w:name w:val="normaltextrun"/>
    <w:basedOn w:val="DefaultParagraphFont"/>
    <w:rsid w:val="0003358A"/>
  </w:style>
  <w:style w:type="character" w:customStyle="1" w:styleId="eop">
    <w:name w:val="eop"/>
    <w:basedOn w:val="DefaultParagraphFont"/>
    <w:rsid w:val="0003358A"/>
  </w:style>
  <w:style w:type="table" w:styleId="TableGrid">
    <w:name w:val="Table Grid"/>
    <w:basedOn w:val="TableNormal"/>
    <w:uiPriority w:val="39"/>
    <w:rsid w:val="0044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DC5"/>
    <w:pPr>
      <w:tabs>
        <w:tab w:val="center" w:pos="4680"/>
        <w:tab w:val="right" w:pos="9360"/>
      </w:tabs>
    </w:pPr>
  </w:style>
  <w:style w:type="character" w:customStyle="1" w:styleId="HeaderChar">
    <w:name w:val="Header Char"/>
    <w:basedOn w:val="DefaultParagraphFont"/>
    <w:link w:val="Header"/>
    <w:uiPriority w:val="99"/>
    <w:rsid w:val="00191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DC5"/>
    <w:pPr>
      <w:tabs>
        <w:tab w:val="center" w:pos="4680"/>
        <w:tab w:val="right" w:pos="9360"/>
      </w:tabs>
    </w:pPr>
  </w:style>
  <w:style w:type="character" w:customStyle="1" w:styleId="FooterChar">
    <w:name w:val="Footer Char"/>
    <w:basedOn w:val="DefaultParagraphFont"/>
    <w:link w:val="Footer"/>
    <w:uiPriority w:val="99"/>
    <w:rsid w:val="00191DC5"/>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53B07"/>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7647">
      <w:bodyDiv w:val="1"/>
      <w:marLeft w:val="0"/>
      <w:marRight w:val="0"/>
      <w:marTop w:val="0"/>
      <w:marBottom w:val="0"/>
      <w:divBdr>
        <w:top w:val="none" w:sz="0" w:space="0" w:color="auto"/>
        <w:left w:val="none" w:sz="0" w:space="0" w:color="auto"/>
        <w:bottom w:val="none" w:sz="0" w:space="0" w:color="auto"/>
        <w:right w:val="none" w:sz="0" w:space="0" w:color="auto"/>
      </w:divBdr>
    </w:div>
    <w:div w:id="947809288">
      <w:bodyDiv w:val="1"/>
      <w:marLeft w:val="0"/>
      <w:marRight w:val="0"/>
      <w:marTop w:val="0"/>
      <w:marBottom w:val="0"/>
      <w:divBdr>
        <w:top w:val="none" w:sz="0" w:space="0" w:color="auto"/>
        <w:left w:val="none" w:sz="0" w:space="0" w:color="auto"/>
        <w:bottom w:val="none" w:sz="0" w:space="0" w:color="auto"/>
        <w:right w:val="none" w:sz="0" w:space="0" w:color="auto"/>
      </w:divBdr>
    </w:div>
    <w:div w:id="213863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9132-F527-D94A-A4EF-13D3CCF7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Competencies</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Competencies</dc:title>
  <dc:creator>hollis</dc:creator>
  <cp:lastModifiedBy>Tara Gaynor</cp:lastModifiedBy>
  <cp:revision>2</cp:revision>
  <dcterms:created xsi:type="dcterms:W3CDTF">2023-02-21T22:43:00Z</dcterms:created>
  <dcterms:modified xsi:type="dcterms:W3CDTF">2023-02-21T22:43:00Z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Microsoft® Word 2010</vt:lpwstr>
  </property>
  <property fmtid="{D5CDD505-2E9C-101B-9397-08002B2CF9AE}" pid="4" name="LastSaved">
    <vt:filetime>2020-11-07T00:00:00Z</vt:filetime>
  </property>
</Properties>
</file>